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66241C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66241C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780783">
        <w:rPr>
          <w:b/>
        </w:rPr>
        <w:t>25.11</w:t>
      </w:r>
      <w:r w:rsidR="00797AB1">
        <w:rPr>
          <w:b/>
        </w:rPr>
        <w:t>.</w:t>
      </w:r>
      <w:r w:rsidR="00735542">
        <w:rPr>
          <w:b/>
        </w:rPr>
        <w:t xml:space="preserve">2020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780783">
        <w:rPr>
          <w:b/>
        </w:rPr>
        <w:t>18/11</w:t>
      </w:r>
      <w:r w:rsidR="00EE2AC4">
        <w:rPr>
          <w:b/>
        </w:rPr>
        <w:t>1</w:t>
      </w:r>
    </w:p>
    <w:p w:rsidR="00735542" w:rsidRPr="003A0591" w:rsidRDefault="00735542" w:rsidP="00735542">
      <w:pPr>
        <w:rPr>
          <w:b/>
        </w:rPr>
      </w:pPr>
    </w:p>
    <w:p w:rsidR="00574C5E" w:rsidRPr="00ED7329" w:rsidRDefault="00574C5E" w:rsidP="00574C5E">
      <w:pPr>
        <w:pStyle w:val="a5"/>
        <w:jc w:val="center"/>
        <w:rPr>
          <w:b/>
          <w:szCs w:val="28"/>
        </w:rPr>
      </w:pPr>
      <w:r w:rsidRPr="00ED7329">
        <w:rPr>
          <w:b/>
          <w:szCs w:val="28"/>
        </w:rPr>
        <w:t>О внесении изменений и дополнений  в решение Совета  №</w:t>
      </w:r>
      <w:r>
        <w:rPr>
          <w:b/>
          <w:szCs w:val="28"/>
        </w:rPr>
        <w:t xml:space="preserve"> 9/61</w:t>
      </w:r>
      <w:r w:rsidRPr="00ED7329">
        <w:rPr>
          <w:b/>
          <w:szCs w:val="28"/>
        </w:rPr>
        <w:t xml:space="preserve"> от 17.04.2020 года «Об утверждении  Положения о муниципальной службе</w:t>
      </w:r>
    </w:p>
    <w:p w:rsidR="00574C5E" w:rsidRPr="00ED7329" w:rsidRDefault="00574C5E" w:rsidP="00574C5E">
      <w:pPr>
        <w:pStyle w:val="a5"/>
        <w:jc w:val="center"/>
        <w:rPr>
          <w:b/>
          <w:szCs w:val="28"/>
        </w:rPr>
      </w:pPr>
      <w:r w:rsidRPr="00ED7329">
        <w:rPr>
          <w:b/>
          <w:szCs w:val="28"/>
        </w:rPr>
        <w:t xml:space="preserve">в сельском поселении </w:t>
      </w:r>
      <w:r>
        <w:rPr>
          <w:b/>
          <w:szCs w:val="28"/>
        </w:rPr>
        <w:t>Верхоторский</w:t>
      </w:r>
      <w:r w:rsidRPr="00ED7329">
        <w:rPr>
          <w:b/>
          <w:szCs w:val="28"/>
        </w:rPr>
        <w:t xml:space="preserve"> сельсовет муниципального района</w:t>
      </w:r>
    </w:p>
    <w:p w:rsidR="00574C5E" w:rsidRPr="00ED7329" w:rsidRDefault="00574C5E" w:rsidP="00574C5E">
      <w:pPr>
        <w:pStyle w:val="a5"/>
        <w:jc w:val="center"/>
        <w:rPr>
          <w:b/>
          <w:szCs w:val="28"/>
        </w:rPr>
      </w:pPr>
      <w:r w:rsidRPr="00ED7329">
        <w:rPr>
          <w:b/>
          <w:szCs w:val="28"/>
        </w:rPr>
        <w:t>Ишимбайский район Республики Башкортостан»</w:t>
      </w:r>
    </w:p>
    <w:p w:rsidR="00574C5E" w:rsidRPr="008701D9" w:rsidRDefault="00574C5E" w:rsidP="00574C5E">
      <w:pPr>
        <w:jc w:val="center"/>
        <w:rPr>
          <w:b/>
          <w:sz w:val="28"/>
          <w:szCs w:val="28"/>
        </w:rPr>
      </w:pPr>
    </w:p>
    <w:p w:rsidR="00574C5E" w:rsidRPr="008701D9" w:rsidRDefault="00574C5E" w:rsidP="00574C5E">
      <w:pPr>
        <w:rPr>
          <w:sz w:val="28"/>
          <w:szCs w:val="28"/>
        </w:rPr>
      </w:pPr>
    </w:p>
    <w:p w:rsidR="00574C5E" w:rsidRDefault="00574C5E" w:rsidP="00574C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C5E" w:rsidRPr="00264E77" w:rsidRDefault="00574C5E" w:rsidP="00574C5E">
      <w:pPr>
        <w:ind w:firstLine="709"/>
        <w:jc w:val="both"/>
        <w:outlineLvl w:val="0"/>
        <w:rPr>
          <w:rStyle w:val="FontStyle247"/>
          <w:sz w:val="28"/>
          <w:szCs w:val="28"/>
        </w:rPr>
      </w:pPr>
      <w:r w:rsidRPr="00264E77">
        <w:rPr>
          <w:sz w:val="28"/>
          <w:szCs w:val="28"/>
        </w:rPr>
        <w:t xml:space="preserve">Руководствуясь Федеральным законом от 08.06.2020 №181-ФЗ, Федеральным законом  от 02.03.2007 года №25- ФЗ «О муниципальной службе в Российской Федерации», рассмотрев протест </w:t>
      </w:r>
      <w:proofErr w:type="spellStart"/>
      <w:r w:rsidRPr="00264E77">
        <w:rPr>
          <w:sz w:val="28"/>
          <w:szCs w:val="28"/>
        </w:rPr>
        <w:t>Ишимбайской</w:t>
      </w:r>
      <w:proofErr w:type="spellEnd"/>
      <w:r w:rsidRPr="00264E77">
        <w:rPr>
          <w:sz w:val="28"/>
          <w:szCs w:val="28"/>
        </w:rPr>
        <w:t xml:space="preserve"> межрайонной прокуратуры №3-1-2020 от 20.11.2020, </w:t>
      </w:r>
      <w:r w:rsidRPr="00264E77">
        <w:rPr>
          <w:rStyle w:val="FontStyle247"/>
          <w:sz w:val="28"/>
          <w:szCs w:val="28"/>
        </w:rPr>
        <w:t xml:space="preserve">Совет </w:t>
      </w:r>
      <w:r w:rsidRPr="00264E7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Верхоторский</w:t>
      </w:r>
      <w:r w:rsidRPr="00264E77">
        <w:rPr>
          <w:sz w:val="28"/>
          <w:szCs w:val="28"/>
        </w:rPr>
        <w:t xml:space="preserve"> сельсовет  </w:t>
      </w:r>
      <w:r w:rsidRPr="00264E77">
        <w:rPr>
          <w:rStyle w:val="FontStyle247"/>
          <w:sz w:val="28"/>
          <w:szCs w:val="28"/>
        </w:rPr>
        <w:t xml:space="preserve">муниципального района Ишимбайский район Республики Башкортостан </w:t>
      </w:r>
    </w:p>
    <w:p w:rsidR="00574C5E" w:rsidRPr="00BE7ECA" w:rsidRDefault="00574C5E" w:rsidP="00574C5E">
      <w:pPr>
        <w:ind w:firstLine="709"/>
        <w:jc w:val="both"/>
        <w:outlineLvl w:val="0"/>
        <w:rPr>
          <w:rStyle w:val="FontStyle247"/>
        </w:rPr>
      </w:pPr>
    </w:p>
    <w:p w:rsidR="00574C5E" w:rsidRDefault="00574C5E" w:rsidP="00574C5E">
      <w:pPr>
        <w:ind w:firstLine="709"/>
        <w:jc w:val="both"/>
        <w:outlineLvl w:val="0"/>
        <w:rPr>
          <w:rStyle w:val="FontStyle247"/>
          <w:b/>
        </w:rPr>
      </w:pPr>
      <w:r w:rsidRPr="00BE7ECA">
        <w:rPr>
          <w:rStyle w:val="FontStyle247"/>
          <w:b/>
        </w:rPr>
        <w:t xml:space="preserve">                                                </w:t>
      </w:r>
      <w:r>
        <w:rPr>
          <w:rStyle w:val="FontStyle247"/>
          <w:b/>
        </w:rPr>
        <w:t xml:space="preserve">        </w:t>
      </w:r>
      <w:proofErr w:type="gramStart"/>
      <w:r w:rsidRPr="00264E77">
        <w:rPr>
          <w:rStyle w:val="FontStyle247"/>
          <w:b/>
          <w:sz w:val="28"/>
          <w:szCs w:val="28"/>
        </w:rPr>
        <w:t>Р</w:t>
      </w:r>
      <w:proofErr w:type="gramEnd"/>
      <w:r w:rsidRPr="00264E77">
        <w:rPr>
          <w:rStyle w:val="FontStyle247"/>
          <w:b/>
          <w:sz w:val="28"/>
          <w:szCs w:val="28"/>
        </w:rPr>
        <w:t xml:space="preserve"> Е Ш И Л</w:t>
      </w:r>
      <w:r w:rsidRPr="00BE7ECA">
        <w:rPr>
          <w:rStyle w:val="FontStyle247"/>
          <w:b/>
        </w:rPr>
        <w:t>:</w:t>
      </w:r>
    </w:p>
    <w:p w:rsidR="00574C5E" w:rsidRDefault="00574C5E" w:rsidP="00574C5E">
      <w:pPr>
        <w:ind w:firstLine="709"/>
        <w:jc w:val="both"/>
        <w:outlineLvl w:val="0"/>
        <w:rPr>
          <w:rStyle w:val="FontStyle247"/>
          <w:b/>
        </w:rPr>
      </w:pPr>
    </w:p>
    <w:p w:rsidR="00574C5E" w:rsidRDefault="00574C5E" w:rsidP="00574C5E">
      <w:pPr>
        <w:ind w:firstLine="709"/>
        <w:jc w:val="both"/>
        <w:outlineLvl w:val="0"/>
        <w:rPr>
          <w:rStyle w:val="FontStyle247"/>
          <w:b/>
        </w:rPr>
      </w:pPr>
    </w:p>
    <w:p w:rsidR="00574C5E" w:rsidRPr="0072611F" w:rsidRDefault="00574C5E" w:rsidP="00574C5E">
      <w:pPr>
        <w:pStyle w:val="a5"/>
        <w:jc w:val="both"/>
        <w:rPr>
          <w:rStyle w:val="FontStyle247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Pr="0072611F">
        <w:rPr>
          <w:color w:val="000000"/>
          <w:szCs w:val="28"/>
          <w:shd w:val="clear" w:color="auto" w:fill="FFFFFF"/>
        </w:rPr>
        <w:t xml:space="preserve">Внести в решение Совета </w:t>
      </w:r>
      <w:r>
        <w:rPr>
          <w:color w:val="000000"/>
          <w:szCs w:val="28"/>
          <w:shd w:val="clear" w:color="auto" w:fill="FFFFFF"/>
        </w:rPr>
        <w:t xml:space="preserve">сельского поселения </w:t>
      </w:r>
      <w:r w:rsidRPr="0072611F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Верхоторский</w:t>
      </w:r>
      <w:r w:rsidRPr="0072611F">
        <w:rPr>
          <w:szCs w:val="28"/>
        </w:rPr>
        <w:t xml:space="preserve"> сельсовет муниципального района Ишимбайский район Республики Башкортостан</w:t>
      </w:r>
      <w:r w:rsidRPr="0072611F">
        <w:rPr>
          <w:color w:val="000000"/>
          <w:szCs w:val="28"/>
          <w:shd w:val="clear" w:color="auto" w:fill="FFFFFF"/>
        </w:rPr>
        <w:t xml:space="preserve"> от </w:t>
      </w:r>
      <w:r>
        <w:rPr>
          <w:color w:val="000000"/>
          <w:szCs w:val="28"/>
          <w:shd w:val="clear" w:color="auto" w:fill="FFFFFF"/>
        </w:rPr>
        <w:t>17 апреля 2020</w:t>
      </w:r>
      <w:r w:rsidRPr="0072611F">
        <w:rPr>
          <w:color w:val="000000"/>
          <w:szCs w:val="28"/>
          <w:shd w:val="clear" w:color="auto" w:fill="FFFFFF"/>
        </w:rPr>
        <w:t xml:space="preserve"> г. </w:t>
      </w:r>
      <w:r>
        <w:rPr>
          <w:color w:val="000000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 xml:space="preserve"> 9/61</w:t>
      </w:r>
      <w:r w:rsidRPr="0072611F">
        <w:rPr>
          <w:color w:val="000000"/>
          <w:szCs w:val="28"/>
          <w:shd w:val="clear" w:color="auto" w:fill="FFFFFF"/>
        </w:rPr>
        <w:t xml:space="preserve"> </w:t>
      </w:r>
      <w:r w:rsidRPr="0072611F">
        <w:rPr>
          <w:szCs w:val="28"/>
        </w:rPr>
        <w:t>«Об утверждении Положения о муниципальной службе</w:t>
      </w:r>
      <w:r>
        <w:rPr>
          <w:szCs w:val="28"/>
        </w:rPr>
        <w:t xml:space="preserve"> </w:t>
      </w:r>
      <w:r w:rsidRPr="0072611F">
        <w:rPr>
          <w:szCs w:val="28"/>
        </w:rPr>
        <w:t xml:space="preserve">в сельском поселении </w:t>
      </w:r>
      <w:r>
        <w:rPr>
          <w:szCs w:val="28"/>
        </w:rPr>
        <w:t>Верхоторский</w:t>
      </w:r>
      <w:r w:rsidRPr="0072611F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r w:rsidRPr="0072611F">
        <w:rPr>
          <w:szCs w:val="28"/>
        </w:rPr>
        <w:t>Ишимбайский район Республики Башкортостан»</w:t>
      </w:r>
      <w:r>
        <w:rPr>
          <w:szCs w:val="28"/>
        </w:rPr>
        <w:t xml:space="preserve"> </w:t>
      </w:r>
      <w:r w:rsidRPr="0072611F">
        <w:rPr>
          <w:color w:val="000000"/>
          <w:szCs w:val="28"/>
          <w:shd w:val="clear" w:color="auto" w:fill="FFFFFF"/>
        </w:rPr>
        <w:t>следующие изменения:</w:t>
      </w:r>
    </w:p>
    <w:p w:rsidR="00574C5E" w:rsidRDefault="00574C5E" w:rsidP="00574C5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а) </w:t>
      </w:r>
      <w:r w:rsidRPr="001624FC">
        <w:rPr>
          <w:sz w:val="28"/>
          <w:szCs w:val="28"/>
        </w:rPr>
        <w:t xml:space="preserve">в пункте 14.3 </w:t>
      </w:r>
    </w:p>
    <w:p w:rsidR="00574C5E" w:rsidRDefault="00574C5E" w:rsidP="00574C5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4FC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«</w:t>
      </w:r>
      <w:r w:rsidRPr="001C2103">
        <w:rPr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» заменить словами «</w:t>
      </w:r>
      <w:r w:rsidRPr="00BA780C">
        <w:rPr>
          <w:color w:val="000000"/>
          <w:sz w:val="28"/>
          <w:szCs w:val="28"/>
        </w:rPr>
        <w:t>документ, подтверждающий регистрацию в 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74C5E" w:rsidRPr="00024776" w:rsidRDefault="00574C5E" w:rsidP="00574C5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слова «</w:t>
      </w:r>
      <w:r w:rsidRPr="001C2103">
        <w:rPr>
          <w:sz w:val="28"/>
          <w:szCs w:val="28"/>
        </w:rPr>
        <w:t>трудовую книжку, за исключением случаев, когда трудовой договор (контракт) заключается впервые</w:t>
      </w:r>
      <w:proofErr w:type="gramStart"/>
      <w:r w:rsidRPr="001C210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</w:t>
      </w:r>
      <w:r w:rsidRPr="00024776">
        <w:rPr>
          <w:color w:val="000000"/>
          <w:sz w:val="28"/>
          <w:szCs w:val="28"/>
          <w:shd w:val="clear" w:color="auto" w:fill="FFFFFF"/>
        </w:rPr>
        <w:t xml:space="preserve">трудовую книжку и (или) </w:t>
      </w:r>
      <w:r w:rsidRPr="00024776">
        <w:rPr>
          <w:color w:val="000000"/>
          <w:sz w:val="28"/>
          <w:szCs w:val="28"/>
          <w:shd w:val="clear" w:color="auto" w:fill="FFFFFF"/>
        </w:rPr>
        <w:lastRenderedPageBreak/>
        <w:t>сведения о трудовой деятельности, за исключением случаев, если трудовой договор заключается впервые;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574C5E" w:rsidRDefault="00574C5E" w:rsidP="00574C5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574C5E" w:rsidRDefault="00574C5E" w:rsidP="00574C5E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82F3B">
        <w:rPr>
          <w:b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статью 26 дополнить пунктом 15 следующего содержания:</w:t>
      </w:r>
    </w:p>
    <w:p w:rsidR="00574C5E" w:rsidRDefault="00574C5E" w:rsidP="00574C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15)  п</w:t>
      </w:r>
      <w:r>
        <w:rPr>
          <w:sz w:val="28"/>
          <w:szCs w:val="28"/>
        </w:rPr>
        <w:t>ри заключении трудового договора впервые работодателем оформляется трудовая книжка.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  </w:t>
      </w:r>
    </w:p>
    <w:p w:rsidR="00574C5E" w:rsidRDefault="00574C5E" w:rsidP="00574C5E">
      <w:pPr>
        <w:jc w:val="both"/>
        <w:rPr>
          <w:sz w:val="28"/>
          <w:szCs w:val="28"/>
        </w:rPr>
      </w:pPr>
    </w:p>
    <w:p w:rsidR="00574C5E" w:rsidRDefault="00574C5E" w:rsidP="00574C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812">
        <w:rPr>
          <w:b/>
          <w:sz w:val="28"/>
          <w:szCs w:val="28"/>
        </w:rPr>
        <w:t>в</w:t>
      </w:r>
      <w:r>
        <w:rPr>
          <w:sz w:val="28"/>
          <w:szCs w:val="28"/>
        </w:rPr>
        <w:t>)  пункт 5 статьи 9 после слов «</w:t>
      </w:r>
      <w:r w:rsidRPr="001C2103">
        <w:rPr>
          <w:sz w:val="28"/>
          <w:szCs w:val="28"/>
        </w:rPr>
        <w:t>подконтрольностью одного из них другому</w:t>
      </w:r>
      <w:proofErr w:type="gramStart"/>
      <w:r w:rsidRPr="001C210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</w:t>
      </w:r>
      <w:r w:rsidRPr="00203EFC">
        <w:rPr>
          <w:sz w:val="28"/>
          <w:szCs w:val="28"/>
        </w:rPr>
        <w:t>«</w:t>
      </w:r>
      <w:r w:rsidRPr="00203EFC">
        <w:rPr>
          <w:color w:val="020C22"/>
          <w:sz w:val="28"/>
          <w:szCs w:val="28"/>
          <w:shd w:val="clear" w:color="auto" w:fill="FEFEFE"/>
        </w:rPr>
        <w:t> 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</w:t>
      </w:r>
      <w:r>
        <w:rPr>
          <w:color w:val="020C22"/>
          <w:sz w:val="28"/>
          <w:szCs w:val="28"/>
          <w:shd w:val="clear" w:color="auto" w:fill="FEFEFE"/>
        </w:rPr>
        <w:t>я ими соответствующей должности</w:t>
      </w:r>
      <w:r>
        <w:rPr>
          <w:color w:val="020C22"/>
          <w:sz w:val="28"/>
          <w:szCs w:val="28"/>
          <w:shd w:val="clear" w:color="auto" w:fill="FEFEFE"/>
        </w:rPr>
        <w:t>».</w:t>
      </w:r>
    </w:p>
    <w:p w:rsidR="00574C5E" w:rsidRPr="006B5269" w:rsidRDefault="00574C5E" w:rsidP="00574C5E">
      <w:pPr>
        <w:pStyle w:val="a5"/>
        <w:widowControl w:val="0"/>
        <w:ind w:firstLine="720"/>
        <w:jc w:val="both"/>
        <w:rPr>
          <w:szCs w:val="28"/>
          <w:u w:val="single"/>
        </w:rPr>
      </w:pPr>
      <w:r>
        <w:rPr>
          <w:szCs w:val="28"/>
        </w:rPr>
        <w:t>2.</w:t>
      </w:r>
      <w:r w:rsidRPr="006B5269">
        <w:t xml:space="preserve"> </w:t>
      </w:r>
      <w:r w:rsidRPr="006B5269">
        <w:rPr>
          <w:szCs w:val="28"/>
        </w:rPr>
        <w:t xml:space="preserve">Обнародовать настоящее решение путем размещения текста решения на    информационном стенде в здании администрации сельского поселения </w:t>
      </w:r>
      <w:r>
        <w:rPr>
          <w:szCs w:val="28"/>
        </w:rPr>
        <w:t>Верхоторский</w:t>
      </w:r>
      <w:r w:rsidRPr="006B5269">
        <w:rPr>
          <w:szCs w:val="28"/>
        </w:rPr>
        <w:t xml:space="preserve"> сельсовет муниципального района Ишимбайский район Республики Башкортостан по адресу: </w:t>
      </w:r>
      <w:proofErr w:type="spellStart"/>
      <w:r w:rsidRPr="006B5269">
        <w:rPr>
          <w:szCs w:val="28"/>
        </w:rPr>
        <w:t>с</w:t>
      </w:r>
      <w:proofErr w:type="gramStart"/>
      <w:r w:rsidRPr="006B5269">
        <w:rPr>
          <w:szCs w:val="28"/>
        </w:rPr>
        <w:t>.</w:t>
      </w:r>
      <w:r>
        <w:rPr>
          <w:szCs w:val="28"/>
        </w:rPr>
        <w:t>В</w:t>
      </w:r>
      <w:proofErr w:type="gramEnd"/>
      <w:r>
        <w:rPr>
          <w:szCs w:val="28"/>
        </w:rPr>
        <w:t>ерхотор</w:t>
      </w:r>
      <w:proofErr w:type="spellEnd"/>
      <w:r w:rsidRPr="006B5269">
        <w:rPr>
          <w:szCs w:val="28"/>
        </w:rPr>
        <w:t xml:space="preserve">, </w:t>
      </w:r>
      <w:proofErr w:type="spellStart"/>
      <w:r w:rsidRPr="006B5269">
        <w:rPr>
          <w:szCs w:val="28"/>
        </w:rPr>
        <w:t>ул.</w:t>
      </w:r>
      <w:r>
        <w:rPr>
          <w:szCs w:val="28"/>
        </w:rPr>
        <w:t>Ленина</w:t>
      </w:r>
      <w:proofErr w:type="spellEnd"/>
      <w:r w:rsidRPr="006B5269">
        <w:rPr>
          <w:szCs w:val="28"/>
        </w:rPr>
        <w:t xml:space="preserve">, </w:t>
      </w:r>
      <w:r>
        <w:rPr>
          <w:szCs w:val="28"/>
        </w:rPr>
        <w:t>43</w:t>
      </w:r>
      <w:bookmarkStart w:id="0" w:name="_GoBack"/>
      <w:bookmarkEnd w:id="0"/>
      <w:r w:rsidRPr="006B5269">
        <w:rPr>
          <w:szCs w:val="28"/>
        </w:rPr>
        <w:t xml:space="preserve"> и на официальном сайте  сельского поселения </w:t>
      </w:r>
      <w:r>
        <w:rPr>
          <w:szCs w:val="28"/>
        </w:rPr>
        <w:t>Верхоторский</w:t>
      </w:r>
      <w:r w:rsidRPr="006B5269">
        <w:rPr>
          <w:szCs w:val="28"/>
        </w:rPr>
        <w:t xml:space="preserve"> сельсовет муниципального района Ишимбайский район Республики Башкортостан в сети Интернет . </w:t>
      </w:r>
      <w:r w:rsidRPr="006B5269">
        <w:rPr>
          <w:szCs w:val="28"/>
          <w:u w:val="single"/>
        </w:rPr>
        <w:t xml:space="preserve"> </w:t>
      </w:r>
    </w:p>
    <w:p w:rsidR="00574C5E" w:rsidRPr="001C2103" w:rsidRDefault="00574C5E" w:rsidP="00574C5E">
      <w:pPr>
        <w:widowControl w:val="0"/>
        <w:tabs>
          <w:tab w:val="left" w:pos="0"/>
        </w:tabs>
        <w:spacing w:line="331" w:lineRule="exact"/>
        <w:jc w:val="both"/>
        <w:rPr>
          <w:sz w:val="28"/>
          <w:szCs w:val="28"/>
          <w:lang w:eastAsia="en-US"/>
        </w:rPr>
      </w:pPr>
      <w:r w:rsidRPr="001C2103">
        <w:rPr>
          <w:bCs/>
          <w:sz w:val="28"/>
          <w:szCs w:val="28"/>
        </w:rPr>
        <w:t xml:space="preserve">         </w:t>
      </w:r>
      <w:r>
        <w:rPr>
          <w:sz w:val="28"/>
          <w:szCs w:val="28"/>
          <w:lang w:eastAsia="en-US"/>
        </w:rPr>
        <w:t>3</w:t>
      </w:r>
      <w:r w:rsidRPr="001C2103">
        <w:rPr>
          <w:sz w:val="28"/>
          <w:szCs w:val="28"/>
          <w:lang w:eastAsia="en-US"/>
        </w:rPr>
        <w:t>.Настоящее решение вступает в силу после его официального обнародования.</w:t>
      </w:r>
    </w:p>
    <w:p w:rsidR="00574C5E" w:rsidRDefault="00574C5E" w:rsidP="00574C5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74C5E" w:rsidRDefault="00574C5E" w:rsidP="00574C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783" w:rsidRDefault="00780783" w:rsidP="00D218EF">
      <w:pPr>
        <w:pStyle w:val="3"/>
        <w:ind w:firstLine="0"/>
        <w:rPr>
          <w:bCs/>
          <w:szCs w:val="28"/>
          <w:lang w:val="ru-RU" w:eastAsia="ru-RU"/>
        </w:rPr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1C" w:rsidRDefault="0066241C">
      <w:r>
        <w:separator/>
      </w:r>
    </w:p>
  </w:endnote>
  <w:endnote w:type="continuationSeparator" w:id="0">
    <w:p w:rsidR="0066241C" w:rsidRDefault="0066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1C" w:rsidRDefault="0066241C">
      <w:r>
        <w:separator/>
      </w:r>
    </w:p>
  </w:footnote>
  <w:footnote w:type="continuationSeparator" w:id="0">
    <w:p w:rsidR="0066241C" w:rsidRDefault="0066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46F6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217627"/>
    <w:rsid w:val="002815D2"/>
    <w:rsid w:val="003A18DF"/>
    <w:rsid w:val="003A1E83"/>
    <w:rsid w:val="00414156"/>
    <w:rsid w:val="004313D0"/>
    <w:rsid w:val="004927E6"/>
    <w:rsid w:val="004C5759"/>
    <w:rsid w:val="005655EF"/>
    <w:rsid w:val="00574C5E"/>
    <w:rsid w:val="005A1D5E"/>
    <w:rsid w:val="005C55A5"/>
    <w:rsid w:val="005F248C"/>
    <w:rsid w:val="00625F2F"/>
    <w:rsid w:val="006474BC"/>
    <w:rsid w:val="00660E9C"/>
    <w:rsid w:val="0066241C"/>
    <w:rsid w:val="006A6BB3"/>
    <w:rsid w:val="007246C6"/>
    <w:rsid w:val="00735542"/>
    <w:rsid w:val="0076211D"/>
    <w:rsid w:val="0077700C"/>
    <w:rsid w:val="00780783"/>
    <w:rsid w:val="00797AB1"/>
    <w:rsid w:val="00800B89"/>
    <w:rsid w:val="00876DDF"/>
    <w:rsid w:val="008E113E"/>
    <w:rsid w:val="008E1C25"/>
    <w:rsid w:val="00930965"/>
    <w:rsid w:val="009B1303"/>
    <w:rsid w:val="009C00D4"/>
    <w:rsid w:val="009D43A3"/>
    <w:rsid w:val="009F3134"/>
    <w:rsid w:val="00A04355"/>
    <w:rsid w:val="00AC484B"/>
    <w:rsid w:val="00B043DE"/>
    <w:rsid w:val="00B56583"/>
    <w:rsid w:val="00B644AB"/>
    <w:rsid w:val="00C370AE"/>
    <w:rsid w:val="00C90AD3"/>
    <w:rsid w:val="00C95F65"/>
    <w:rsid w:val="00CD5C43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E2AC4"/>
    <w:rsid w:val="00F2399C"/>
    <w:rsid w:val="00FB2487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07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7">
    <w:name w:val="Font Style247"/>
    <w:rsid w:val="00574C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4043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2</cp:revision>
  <cp:lastPrinted>2020-11-27T04:41:00Z</cp:lastPrinted>
  <dcterms:created xsi:type="dcterms:W3CDTF">2020-11-27T04:33:00Z</dcterms:created>
  <dcterms:modified xsi:type="dcterms:W3CDTF">2020-11-27T04:42:00Z</dcterms:modified>
</cp:coreProperties>
</file>