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54857" w:rsidRPr="00414156" w14:paraId="4D9A0A65" w14:textId="77777777" w:rsidTr="004E2A32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ED04FF6" w14:textId="77777777"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14:paraId="58987020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6B125AB5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3A2EBEDA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Ленин </w:t>
            </w:r>
            <w:proofErr w:type="spellStart"/>
            <w:r w:rsidRPr="00054857">
              <w:rPr>
                <w:i/>
                <w:sz w:val="18"/>
                <w:szCs w:val="24"/>
              </w:rPr>
              <w:t>урамы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054857">
              <w:rPr>
                <w:i/>
                <w:sz w:val="18"/>
                <w:szCs w:val="24"/>
              </w:rPr>
              <w:t>ауылы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</w:t>
            </w:r>
            <w:proofErr w:type="spellStart"/>
            <w:r w:rsidRPr="00054857">
              <w:rPr>
                <w:i/>
                <w:sz w:val="18"/>
                <w:szCs w:val="24"/>
              </w:rPr>
              <w:t>Ишембай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14:paraId="2E5C76A8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 тел./факс 7-45-23</w:t>
            </w:r>
          </w:p>
          <w:p w14:paraId="2C40CD1F" w14:textId="77777777" w:rsidR="00054857" w:rsidRPr="00054857" w:rsidRDefault="005F0294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verhotorsp</w:t>
              </w:r>
              <w:r w:rsidR="00054857" w:rsidRPr="00054857">
                <w:rPr>
                  <w:rStyle w:val="a7"/>
                  <w:sz w:val="24"/>
                  <w:szCs w:val="24"/>
                </w:rPr>
                <w:t>@</w:t>
              </w:r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054857" w:rsidRPr="00054857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54857"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D09D9AE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14:paraId="0DF0C3A0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88D9BAD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Совет  сельского поселения </w:t>
            </w:r>
          </w:p>
          <w:p w14:paraId="1B9A31CA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0574C21E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14:paraId="6B47A10F" w14:textId="77777777"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14:paraId="35FAA413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ул.Ленина д.</w:t>
            </w:r>
            <w:proofErr w:type="gramStart"/>
            <w:r w:rsidRPr="00054857">
              <w:rPr>
                <w:i/>
                <w:sz w:val="18"/>
                <w:szCs w:val="24"/>
              </w:rPr>
              <w:t>43,с.Верхотор</w:t>
            </w:r>
            <w:proofErr w:type="gramEnd"/>
            <w:r w:rsidRPr="00054857">
              <w:rPr>
                <w:i/>
                <w:sz w:val="18"/>
                <w:szCs w:val="24"/>
              </w:rPr>
              <w:t>,Ишимбайский район, Республика Башкортостан, 453228</w:t>
            </w:r>
          </w:p>
          <w:p w14:paraId="6B754ED5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тел./факс 7-45-23</w:t>
            </w:r>
          </w:p>
          <w:p w14:paraId="0E5E2ABB" w14:textId="77777777" w:rsidR="00054857" w:rsidRPr="00054857" w:rsidRDefault="005F0294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verhotorsp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14:paraId="298DA2F4" w14:textId="77777777" w:rsidR="005F312D" w:rsidRPr="005F312D" w:rsidRDefault="005F312D" w:rsidP="005F31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      </w:t>
      </w:r>
      <w:r w:rsidRPr="005F312D">
        <w:rPr>
          <w:rFonts w:eastAsia="Arial Unicode MS"/>
          <w:bCs w:val="0"/>
          <w:color w:val="000000"/>
          <w:sz w:val="24"/>
          <w:szCs w:val="24"/>
        </w:rPr>
        <w:t>Ҡ</w:t>
      </w:r>
      <w:r w:rsidRPr="005F312D">
        <w:rPr>
          <w:sz w:val="24"/>
          <w:szCs w:val="24"/>
        </w:rPr>
        <w:t>АРАР                                                                                 РЕШЕНИЕ</w:t>
      </w:r>
    </w:p>
    <w:p w14:paraId="39B13173" w14:textId="5632152C"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  <w:r w:rsidRPr="005F312D">
        <w:rPr>
          <w:bCs w:val="0"/>
          <w:sz w:val="24"/>
          <w:szCs w:val="24"/>
        </w:rPr>
        <w:t xml:space="preserve">                      </w:t>
      </w:r>
      <w:r w:rsidR="00BD39C1">
        <w:rPr>
          <w:bCs w:val="0"/>
          <w:sz w:val="24"/>
          <w:szCs w:val="24"/>
        </w:rPr>
        <w:t>10.12.2021</w:t>
      </w:r>
      <w:r w:rsidRPr="005F312D">
        <w:rPr>
          <w:bCs w:val="0"/>
          <w:sz w:val="24"/>
          <w:szCs w:val="24"/>
        </w:rPr>
        <w:t xml:space="preserve">                                                                                     </w:t>
      </w:r>
      <w:r w:rsidR="00CB2693">
        <w:rPr>
          <w:bCs w:val="0"/>
          <w:sz w:val="24"/>
          <w:szCs w:val="24"/>
        </w:rPr>
        <w:t>30/181</w:t>
      </w:r>
    </w:p>
    <w:p w14:paraId="5DC2D534" w14:textId="77777777"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14:paraId="167A1039" w14:textId="77777777" w:rsidR="005F312D" w:rsidRP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14:paraId="63CD167F" w14:textId="77777777" w:rsidR="00CE52D4" w:rsidRPr="00CE52D4" w:rsidRDefault="00CE52D4" w:rsidP="00CE52D4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CE52D4">
        <w:rPr>
          <w:bCs w:val="0"/>
          <w:sz w:val="28"/>
          <w:szCs w:val="28"/>
        </w:rPr>
        <w:t>О проекте решения «О внесении изменений и дополнений в Устав</w:t>
      </w:r>
    </w:p>
    <w:p w14:paraId="4DE50464" w14:textId="77777777" w:rsidR="00CE52D4" w:rsidRPr="00CE52D4" w:rsidRDefault="00CE52D4" w:rsidP="00CE52D4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CE52D4">
        <w:rPr>
          <w:bCs w:val="0"/>
          <w:sz w:val="28"/>
          <w:szCs w:val="28"/>
        </w:rPr>
        <w:t xml:space="preserve"> сельского поселения Верхоторский сельсовет</w:t>
      </w:r>
    </w:p>
    <w:p w14:paraId="65E64CA3" w14:textId="77777777" w:rsidR="00CE52D4" w:rsidRPr="00CE52D4" w:rsidRDefault="00CE52D4" w:rsidP="00CE52D4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CE52D4">
        <w:rPr>
          <w:bCs w:val="0"/>
          <w:sz w:val="28"/>
          <w:szCs w:val="28"/>
        </w:rPr>
        <w:t>муниципального района Ишимбайский район Республики Башкортостан»</w:t>
      </w:r>
    </w:p>
    <w:p w14:paraId="4F170106" w14:textId="77777777" w:rsidR="00CE52D4" w:rsidRPr="00CE52D4" w:rsidRDefault="00CE52D4" w:rsidP="00CE52D4">
      <w:pPr>
        <w:widowControl/>
        <w:autoSpaceDE/>
        <w:autoSpaceDN/>
        <w:adjustRightInd/>
        <w:rPr>
          <w:bCs w:val="0"/>
          <w:sz w:val="28"/>
          <w:szCs w:val="28"/>
        </w:rPr>
      </w:pPr>
    </w:p>
    <w:p w14:paraId="408F2E07" w14:textId="77777777" w:rsidR="00CE52D4" w:rsidRPr="00CE52D4" w:rsidRDefault="00CE52D4" w:rsidP="00CE52D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14:paraId="4FE59D21" w14:textId="77777777" w:rsidR="00CE52D4" w:rsidRPr="00CE52D4" w:rsidRDefault="00CE52D4" w:rsidP="00CE52D4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CE52D4">
        <w:rPr>
          <w:b w:val="0"/>
          <w:bCs w:val="0"/>
          <w:sz w:val="28"/>
          <w:szCs w:val="28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статьей 11 Устава сельского поселения Верхоторский сельсовет муниципального района Ишимбайский район Республики Башкортостан,  Совет сельского поселения Верхоторский сельсовет муниципального района Ишимбайский район Республики Башкортостан</w:t>
      </w:r>
    </w:p>
    <w:p w14:paraId="36C9EBFB" w14:textId="77777777" w:rsidR="00CE52D4" w:rsidRPr="00CE52D4" w:rsidRDefault="00CE52D4" w:rsidP="00CE52D4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7B6ED2B9" w14:textId="77777777" w:rsidR="00CE52D4" w:rsidRPr="00CE52D4" w:rsidRDefault="00CE52D4" w:rsidP="00CE52D4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CE52D4">
        <w:rPr>
          <w:b w:val="0"/>
          <w:bCs w:val="0"/>
          <w:sz w:val="28"/>
          <w:szCs w:val="28"/>
        </w:rPr>
        <w:t>РЕШИЛ:</w:t>
      </w:r>
    </w:p>
    <w:p w14:paraId="6596FB8A" w14:textId="77777777" w:rsidR="00CE52D4" w:rsidRPr="00CE52D4" w:rsidRDefault="00CE52D4" w:rsidP="00CE52D4">
      <w:pPr>
        <w:widowControl/>
        <w:numPr>
          <w:ilvl w:val="0"/>
          <w:numId w:val="20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CE52D4">
        <w:rPr>
          <w:b w:val="0"/>
          <w:bCs w:val="0"/>
          <w:sz w:val="28"/>
          <w:szCs w:val="28"/>
        </w:rPr>
        <w:t>Утвердить проект решения «О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Башкортостан» (прилагается).</w:t>
      </w:r>
    </w:p>
    <w:p w14:paraId="6C3CD28B" w14:textId="56B3084B" w:rsidR="00CE52D4" w:rsidRPr="00CE52D4" w:rsidRDefault="00CE52D4" w:rsidP="00CE52D4">
      <w:pPr>
        <w:widowControl/>
        <w:numPr>
          <w:ilvl w:val="0"/>
          <w:numId w:val="20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CE52D4">
        <w:rPr>
          <w:b w:val="0"/>
          <w:bCs w:val="0"/>
          <w:sz w:val="28"/>
          <w:szCs w:val="28"/>
        </w:rPr>
        <w:t xml:space="preserve">Обнародовать данный проект решения в здании </w:t>
      </w:r>
      <w:proofErr w:type="gramStart"/>
      <w:r w:rsidR="003701A2">
        <w:rPr>
          <w:b w:val="0"/>
          <w:bCs w:val="0"/>
          <w:sz w:val="28"/>
          <w:szCs w:val="28"/>
        </w:rPr>
        <w:t>а</w:t>
      </w:r>
      <w:r w:rsidRPr="00CE52D4">
        <w:rPr>
          <w:b w:val="0"/>
          <w:bCs w:val="0"/>
          <w:sz w:val="28"/>
          <w:szCs w:val="28"/>
        </w:rPr>
        <w:t>дминистрации  сельского</w:t>
      </w:r>
      <w:proofErr w:type="gramEnd"/>
      <w:r w:rsidRPr="00CE52D4">
        <w:rPr>
          <w:b w:val="0"/>
          <w:bCs w:val="0"/>
          <w:sz w:val="28"/>
          <w:szCs w:val="28"/>
        </w:rPr>
        <w:t xml:space="preserve"> поселения Верхоторский сельсовет муниципального района Ишимбайский район Республики Башкортостан по адресу: Ишимбайский район, </w:t>
      </w:r>
      <w:proofErr w:type="spellStart"/>
      <w:r w:rsidRPr="00CE52D4">
        <w:rPr>
          <w:b w:val="0"/>
          <w:bCs w:val="0"/>
          <w:sz w:val="28"/>
          <w:szCs w:val="28"/>
        </w:rPr>
        <w:t>с.Верхотор</w:t>
      </w:r>
      <w:proofErr w:type="spellEnd"/>
      <w:r w:rsidRPr="00CE52D4">
        <w:rPr>
          <w:b w:val="0"/>
          <w:bCs w:val="0"/>
          <w:sz w:val="28"/>
          <w:szCs w:val="28"/>
        </w:rPr>
        <w:t xml:space="preserve">, </w:t>
      </w:r>
      <w:proofErr w:type="spellStart"/>
      <w:r w:rsidRPr="00CE52D4">
        <w:rPr>
          <w:b w:val="0"/>
          <w:bCs w:val="0"/>
          <w:sz w:val="28"/>
          <w:szCs w:val="28"/>
        </w:rPr>
        <w:t>ул.Ленина</w:t>
      </w:r>
      <w:proofErr w:type="spellEnd"/>
      <w:r w:rsidRPr="00CE52D4">
        <w:rPr>
          <w:b w:val="0"/>
          <w:bCs w:val="0"/>
          <w:sz w:val="28"/>
          <w:szCs w:val="28"/>
        </w:rPr>
        <w:t xml:space="preserve"> , 43 и на официальном сайте сельского поселения в сети Интернет.</w:t>
      </w:r>
    </w:p>
    <w:p w14:paraId="74661089" w14:textId="77777777" w:rsidR="00CE52D4" w:rsidRPr="00CE52D4" w:rsidRDefault="00CE52D4" w:rsidP="00CE52D4">
      <w:pPr>
        <w:widowControl/>
        <w:shd w:val="clear" w:color="auto" w:fill="FFFFFF"/>
        <w:autoSpaceDE/>
        <w:autoSpaceDN/>
        <w:adjustRightInd/>
        <w:spacing w:before="413" w:line="302" w:lineRule="exact"/>
        <w:ind w:left="360"/>
        <w:jc w:val="both"/>
        <w:rPr>
          <w:b w:val="0"/>
          <w:bCs w:val="0"/>
          <w:sz w:val="28"/>
          <w:szCs w:val="28"/>
        </w:rPr>
      </w:pPr>
    </w:p>
    <w:p w14:paraId="0A95434C" w14:textId="77777777" w:rsidR="00CE52D4" w:rsidRPr="00CE52D4" w:rsidRDefault="00CE52D4" w:rsidP="00CE52D4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1B4360E6" w14:textId="77777777" w:rsidR="00CE52D4" w:rsidRPr="00CE52D4" w:rsidRDefault="00CE52D4" w:rsidP="00CE52D4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CE52D4">
        <w:rPr>
          <w:b w:val="0"/>
          <w:bCs w:val="0"/>
          <w:sz w:val="28"/>
          <w:szCs w:val="24"/>
        </w:rPr>
        <w:t xml:space="preserve">Глава сельского поселения                                                                  А.В.Турчин              </w:t>
      </w:r>
    </w:p>
    <w:p w14:paraId="02E92A6E" w14:textId="77777777"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14:paraId="460D6D64" w14:textId="77777777"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14:paraId="0C2A6E59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52D80EB8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45B98023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787589A4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502E4AFE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1AFFDA34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6462ADE4" w14:textId="77777777" w:rsidR="005B0CB8" w:rsidRPr="005B0CB8" w:rsidRDefault="005B0CB8" w:rsidP="00F517ED">
      <w:pPr>
        <w:rPr>
          <w:b w:val="0"/>
          <w:sz w:val="28"/>
          <w:szCs w:val="28"/>
        </w:rPr>
      </w:pPr>
    </w:p>
    <w:p w14:paraId="5265855D" w14:textId="77777777" w:rsidR="00A5479F" w:rsidRPr="00A5479F" w:rsidRDefault="00F517ED" w:rsidP="00A5479F">
      <w:pPr>
        <w:widowControl/>
        <w:tabs>
          <w:tab w:val="left" w:pos="1094"/>
        </w:tabs>
        <w:spacing w:before="29" w:line="326" w:lineRule="exact"/>
        <w:ind w:right="14" w:firstLine="710"/>
        <w:jc w:val="right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lastRenderedPageBreak/>
        <w:br/>
      </w:r>
      <w:r w:rsidR="00A5479F" w:rsidRPr="00A5479F">
        <w:rPr>
          <w:rFonts w:eastAsiaTheme="minorEastAsia"/>
          <w:b w:val="0"/>
          <w:bCs w:val="0"/>
          <w:sz w:val="26"/>
          <w:szCs w:val="26"/>
        </w:rPr>
        <w:t xml:space="preserve">       ПРОЕКТ</w:t>
      </w:r>
    </w:p>
    <w:p w14:paraId="1BBA2FE8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50CC9911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54190D72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О внесении изменений и дополнений</w:t>
      </w:r>
    </w:p>
    <w:p w14:paraId="6025BA4F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в Устав сельского поселения Верхоторский сельсовет</w:t>
      </w:r>
    </w:p>
    <w:p w14:paraId="2269581F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муниципального района Ишимбайский район</w:t>
      </w:r>
    </w:p>
    <w:p w14:paraId="3E66548F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Республики Башкортостан</w:t>
      </w:r>
    </w:p>
    <w:p w14:paraId="76C6CDBC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43CF92B1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0D3B71A3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Совет сельского поселения Верхоторский сельсовет муниципального района Ишимбайский район Республики Башкортостан </w:t>
      </w:r>
    </w:p>
    <w:p w14:paraId="3C832BD1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0F34D436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РЕШИЛ:</w:t>
      </w:r>
    </w:p>
    <w:p w14:paraId="78BDC294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 Внести в Устав сельского поселения Верхоторский сельсовет муниципального района Ишимбайский район Республики Башкортостан следующие изменения и дополнения:</w:t>
      </w:r>
    </w:p>
    <w:p w14:paraId="22DE92FD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 В части 1 статьи 3:</w:t>
      </w:r>
    </w:p>
    <w:p w14:paraId="4FB9CB0D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</w:p>
    <w:p w14:paraId="25AF9514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5BF6F48F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1.1.2. дополнить пунктом 21.1 следующего содержания:</w:t>
      </w:r>
    </w:p>
    <w:p w14:paraId="2C10F90D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</w:p>
    <w:p w14:paraId="222F3F2B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14:paraId="09970720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1.1.3. дополнить пунктом 21.2 следующего содержания:</w:t>
      </w:r>
    </w:p>
    <w:p w14:paraId="01F91A70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14:paraId="4C77FCEC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1.1.4. в пункте 27 слова «использования и охраны» заменить словами «охраны и использования»;</w:t>
      </w:r>
    </w:p>
    <w:p w14:paraId="322ED975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1.1.5. пункт 40 изложить в следующей редакции:</w:t>
      </w:r>
    </w:p>
    <w:p w14:paraId="4A592150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«40) участие в соответствии с федеральным законом в выполнении комплексных кадастровых работ;»;</w:t>
      </w:r>
    </w:p>
    <w:p w14:paraId="585FE2A9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1.1.6. дополнить пунктом 41 следующего содержания:</w:t>
      </w:r>
    </w:p>
    <w:p w14:paraId="71875D1C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«41) принятие решений и проведение на территории Сельского поселения мероприятий по выявлению правообладателей ранее учтенных объектов </w:t>
      </w:r>
      <w:r w:rsidRPr="00A5479F">
        <w:rPr>
          <w:rFonts w:eastAsiaTheme="minorEastAsia"/>
          <w:b w:val="0"/>
          <w:bCs w:val="0"/>
          <w:sz w:val="26"/>
          <w:szCs w:val="26"/>
        </w:rPr>
        <w:lastRenderedPageBreak/>
        <w:t>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14:paraId="72B78F34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1.2. В части 1 статьи 4:</w:t>
      </w:r>
    </w:p>
    <w:p w14:paraId="06FDBACD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1.2.1. дополнить пунктом 17 следующего содержания:</w:t>
      </w:r>
    </w:p>
    <w:p w14:paraId="4EF3F628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14:paraId="00373267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1.2.2. дополнить пунктом 18 следующего содержания:</w:t>
      </w:r>
    </w:p>
    <w:p w14:paraId="60955309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14:paraId="0F3BF719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1.3. Часть 2 статьи 5.1 изложить в следующей редакции:</w:t>
      </w:r>
    </w:p>
    <w:p w14:paraId="0A833BDF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«2. Организация и осуществление видов муниципального контроля регулируются Федеральным законом от 31 июля 2020 года № 248-ФЗ </w:t>
      </w:r>
    </w:p>
    <w:p w14:paraId="679C9FEB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«О государственном контроле (надзоре) и муниципальном контроле </w:t>
      </w:r>
    </w:p>
    <w:p w14:paraId="7EAFE644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в Российской Федерации.»;</w:t>
      </w:r>
    </w:p>
    <w:p w14:paraId="5021B8FF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14:paraId="29B3729B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1.5. Дополнить статьей 9.1 следующего содержания:</w:t>
      </w:r>
    </w:p>
    <w:p w14:paraId="64405FA6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«Статья 9.1. Инициативные проекты</w:t>
      </w:r>
    </w:p>
    <w:p w14:paraId="14A25E1D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34014D36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30FBDFD1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3. 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</w:p>
    <w:p w14:paraId="49C62E8A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Башкортостан.».</w:t>
      </w:r>
    </w:p>
    <w:p w14:paraId="005EBB19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1.6. В статье 10:</w:t>
      </w:r>
    </w:p>
    <w:p w14:paraId="4D3C54D2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1.6.1. часть 7 дополнить пунктом 7 следующего содержания:</w:t>
      </w:r>
    </w:p>
    <w:p w14:paraId="1E8ED29C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«7) обсуждение инициативного проекта и принятие решения </w:t>
      </w:r>
    </w:p>
    <w:p w14:paraId="6832761F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по вопросу о его одобрении.»;</w:t>
      </w:r>
    </w:p>
    <w:p w14:paraId="72EA8017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1.6.2. дополнить частью 8.1 следующего содержания:</w:t>
      </w:r>
    </w:p>
    <w:p w14:paraId="2940E3B9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14:paraId="26248BAC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lastRenderedPageBreak/>
        <w:t>1.7. Часть 6 статьи 10.1 дополнить пунктом 4.1 следующего содержания:</w:t>
      </w:r>
    </w:p>
    <w:p w14:paraId="630F1222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14:paraId="74589F48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1.8. В статье 11:</w:t>
      </w:r>
    </w:p>
    <w:p w14:paraId="06E38C8A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1.8.1. часть 4 изложить в следующей редакции:</w:t>
      </w:r>
    </w:p>
    <w:p w14:paraId="62933584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«4. Порядок организации и проведения публичных слушаний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</w:t>
      </w:r>
    </w:p>
    <w:p w14:paraId="4478E950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</w:p>
    <w:p w14:paraId="6D9B6C2A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</w:p>
    <w:p w14:paraId="7E9179BF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</w:p>
    <w:p w14:paraId="2DF88335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</w:p>
    <w:p w14:paraId="31CE549B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на официальном сайте.</w:t>
      </w:r>
    </w:p>
    <w:p w14:paraId="53909BAB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Для размещения материалов и информации, указанных в абзаце первом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</w:p>
    <w:p w14:paraId="6DB0D565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14:paraId="33F78192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1.8.2. часть 5 изложить в следующей редакции:</w:t>
      </w:r>
    </w:p>
    <w:p w14:paraId="39329DE0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</w:p>
    <w:p w14:paraId="65DF5A10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lastRenderedPageBreak/>
        <w:t>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14:paraId="3D1E0B37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1.9. В статье 12:</w:t>
      </w:r>
    </w:p>
    <w:p w14:paraId="44A121E9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1.9.1. 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14:paraId="749EB4D1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1.9.2. часть 2 дополнить абзацем следующего содержания:</w:t>
      </w:r>
    </w:p>
    <w:p w14:paraId="078BB994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«В собрании граждан по вопросам внесения инициативных проектов </w:t>
      </w:r>
    </w:p>
    <w:p w14:paraId="165B1BCA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</w:p>
    <w:p w14:paraId="4045D0A0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14:paraId="207E49D1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 В статье 14:</w:t>
      </w:r>
    </w:p>
    <w:p w14:paraId="27E2AA9F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1.10.1. часть 2 дополнить предложением следующего содержания: </w:t>
      </w:r>
    </w:p>
    <w:p w14:paraId="3DB86B7B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«В опросе граждан по вопросу выявления мнения граждан о поддержке инициативного проекта вправе участвовать жители Сельского </w:t>
      </w:r>
      <w:proofErr w:type="gramStart"/>
      <w:r w:rsidRPr="00A5479F">
        <w:rPr>
          <w:rFonts w:eastAsiaTheme="minorEastAsia"/>
          <w:b w:val="0"/>
          <w:bCs w:val="0"/>
          <w:sz w:val="26"/>
          <w:szCs w:val="26"/>
        </w:rPr>
        <w:t>поселения  или</w:t>
      </w:r>
      <w:proofErr w:type="gramEnd"/>
      <w:r w:rsidRPr="00A5479F">
        <w:rPr>
          <w:rFonts w:eastAsiaTheme="minorEastAsia"/>
          <w:b w:val="0"/>
          <w:bCs w:val="0"/>
          <w:sz w:val="26"/>
          <w:szCs w:val="26"/>
        </w:rPr>
        <w:t xml:space="preserve"> его части, в которых предлагается реализовать инициативный проект, достигшие шестнадцатилетнего возраста.»;</w:t>
      </w:r>
    </w:p>
    <w:p w14:paraId="67001FBA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1.10.2. часть 3 дополнить пунктом 3 следующего содержания:</w:t>
      </w:r>
    </w:p>
    <w:p w14:paraId="0ACE1ECE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20807E75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1.10.3. 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14:paraId="7C801C20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1.10.4. часть 5 дополнить пунктом 6 следующего содержания:</w:t>
      </w:r>
    </w:p>
    <w:p w14:paraId="59C3FEB8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«6) порядок идентификации участников опроса в случае проведения опроса граждан с использованием официального сайта Сельского </w:t>
      </w:r>
      <w:proofErr w:type="gramStart"/>
      <w:r w:rsidRPr="00A5479F">
        <w:rPr>
          <w:rFonts w:eastAsiaTheme="minorEastAsia"/>
          <w:b w:val="0"/>
          <w:bCs w:val="0"/>
          <w:sz w:val="26"/>
          <w:szCs w:val="26"/>
        </w:rPr>
        <w:t>поселения  в</w:t>
      </w:r>
      <w:proofErr w:type="gramEnd"/>
      <w:r w:rsidRPr="00A5479F">
        <w:rPr>
          <w:rFonts w:eastAsiaTheme="minorEastAsia"/>
          <w:b w:val="0"/>
          <w:bCs w:val="0"/>
          <w:sz w:val="26"/>
          <w:szCs w:val="26"/>
        </w:rPr>
        <w:t xml:space="preserve"> информационно-телекоммуникационной сети «Интернет»;»;</w:t>
      </w:r>
    </w:p>
    <w:p w14:paraId="4F0FC5DD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1.10.5. пункт 1 части 7 дополнить словами «или жителей Сельского поселения».</w:t>
      </w:r>
    </w:p>
    <w:p w14:paraId="2B269424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020DEF4A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1.11. Пункт 8 части 6 статьи 19 изложить в следующей редакции:</w:t>
      </w:r>
    </w:p>
    <w:p w14:paraId="6BA1A4ED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</w:p>
    <w:p w14:paraId="3340F709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lastRenderedPageBreak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</w:p>
    <w:p w14:paraId="5E51E411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06A74B2D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5AFBBF82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1.12. В статье 22: </w:t>
      </w:r>
    </w:p>
    <w:p w14:paraId="06EEC6FB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1.12.1. дополнить частью 4.1 следующего содержания:</w:t>
      </w:r>
    </w:p>
    <w:p w14:paraId="11543C1D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«4.1. Депутату Совета, осуществляющему свои полномочия без отрыва </w:t>
      </w:r>
    </w:p>
    <w:p w14:paraId="6792EF76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от основной деятельности, для осуществления депутатских полномочий </w:t>
      </w:r>
    </w:p>
    <w:p w14:paraId="0AF97449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(в том числе участия в заседаниях и иных мероприятиях Совета, </w:t>
      </w:r>
    </w:p>
    <w:p w14:paraId="1EEED602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</w:p>
    <w:p w14:paraId="4B94DB20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</w:p>
    <w:p w14:paraId="28A730A5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«О гарантиях осуществления полномочий депутата, члена выборного органа, выборного должностного лица местного самоуправления».»;</w:t>
      </w:r>
    </w:p>
    <w:p w14:paraId="3101F180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1.12.2. пункт 7 части 8 изложить в следующей редакции:</w:t>
      </w:r>
    </w:p>
    <w:p w14:paraId="329A80E2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</w:p>
    <w:p w14:paraId="6C4F3F95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</w:p>
    <w:p w14:paraId="37471D08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3E3196F2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0F788FFE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1.13. 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</w:p>
    <w:p w14:paraId="1F38C117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частью 6 статьи 4 Федерального закона от 21 июля 2005 года № 97-ФЗ </w:t>
      </w:r>
    </w:p>
    <w:p w14:paraId="5F546393" w14:textId="77777777" w:rsidR="00A5479F" w:rsidRPr="00A5479F" w:rsidRDefault="00A5479F" w:rsidP="00A5479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«О государственной регистрации уставов муниципальных образований».». </w:t>
      </w:r>
    </w:p>
    <w:p w14:paraId="437CDE89" w14:textId="77777777" w:rsidR="00A5479F" w:rsidRPr="00A5479F" w:rsidRDefault="00A5479F" w:rsidP="00A5479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28720955" w14:textId="77777777" w:rsidR="00A5479F" w:rsidRPr="00A5479F" w:rsidRDefault="00A5479F" w:rsidP="00A5479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1.14. Пункт 17 части 2 статьи 27.1 признать утратившим силу.</w:t>
      </w:r>
    </w:p>
    <w:p w14:paraId="39DCDA5F" w14:textId="77777777" w:rsidR="00A5479F" w:rsidRPr="00A5479F" w:rsidRDefault="00A5479F" w:rsidP="00A5479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68B235D7" w14:textId="77777777" w:rsidR="00A5479F" w:rsidRPr="00A5479F" w:rsidRDefault="00A5479F" w:rsidP="00A5479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1.15. Абзац девятый части 1 статьи 35 признать утратившим силу.</w:t>
      </w:r>
    </w:p>
    <w:p w14:paraId="17C87650" w14:textId="77777777" w:rsidR="00A5479F" w:rsidRPr="00A5479F" w:rsidRDefault="00A5479F" w:rsidP="00A5479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006FA28C" w14:textId="77777777" w:rsidR="00A5479F" w:rsidRPr="00A5479F" w:rsidRDefault="00A5479F" w:rsidP="00A5479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lastRenderedPageBreak/>
        <w:t>1.16. В части 1 статьи 36.1 после слов «населенного пункта» дополнить словами «(либо части его территории)».</w:t>
      </w:r>
    </w:p>
    <w:p w14:paraId="55BB9346" w14:textId="77777777" w:rsidR="00A5479F" w:rsidRPr="00A5479F" w:rsidRDefault="00A5479F" w:rsidP="00A5479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180DCA09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1.17. Дополнить статьей 36.2 следующего содержания:</w:t>
      </w:r>
    </w:p>
    <w:p w14:paraId="640C85E5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«Статья 36.2. Финансовое и иное обеспечение реализации инициативных проектов</w:t>
      </w:r>
    </w:p>
    <w:p w14:paraId="4F799F19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 Источником финансового обеспечения реализации инициативных проектов, предусмотренных статьей 9.1 настоящего Устава, являются предусмотренные решением о местном бюджете бюджетные ассигнования </w:t>
      </w:r>
    </w:p>
    <w:p w14:paraId="07D9540F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</w:p>
    <w:p w14:paraId="377A6BFC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6E8D86A6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</w:p>
    <w:p w14:paraId="467381EB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с Бюджетным кодексом Российской Федерации в местный бюджет в целях реализации конкретных инициативных проектов.</w:t>
      </w:r>
    </w:p>
    <w:p w14:paraId="584BF8B3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</w:p>
    <w:p w14:paraId="7590CD2E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4F1C5BF7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</w:p>
    <w:p w14:paraId="0E00EF1F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54E22A50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4. Реализация инициативных проектов может обеспечиваться также </w:t>
      </w:r>
    </w:p>
    <w:p w14:paraId="037E25CB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в форме добровольного имущественного и (или) трудового участия заинтересованных лиц.».</w:t>
      </w:r>
    </w:p>
    <w:p w14:paraId="197C9159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5AE0CA70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</w:p>
    <w:p w14:paraId="7CC312FC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http://право-минюст.рф, регистрационный номер и дата принятия решения </w:t>
      </w:r>
    </w:p>
    <w:p w14:paraId="62BC47C1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lastRenderedPageBreak/>
        <w:t>о регистрации средства массовой информации в форме сетевого издания: серия Эл № ФС77-72471 от 05.03.2018 г.).</w:t>
      </w:r>
    </w:p>
    <w:p w14:paraId="6C199AD7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2D56213E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3. Настоящее решение обнародовать в здании Администрации Верхоторский сельсовет муниципального района Ишимбайский район Республики Башкортостан в течение семи дней со дня поступления </w:t>
      </w:r>
    </w:p>
    <w:p w14:paraId="5C461A2B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14:paraId="0866CAE0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6A81B263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4. 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14:paraId="0CA576F4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42D13333" w14:textId="77777777" w:rsidR="00A5479F" w:rsidRPr="00A5479F" w:rsidRDefault="00A5479F" w:rsidP="00A5479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61EE9BDF" w14:textId="77777777" w:rsidR="00F517ED" w:rsidRPr="00F517ED" w:rsidRDefault="00F517ED" w:rsidP="00F517ED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19DE96C7" w14:textId="77777777" w:rsidR="00F517ED" w:rsidRPr="00F517ED" w:rsidRDefault="00F517ED" w:rsidP="00F517ED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0B4AFED4" w14:textId="77777777" w:rsidR="00F517ED" w:rsidRPr="00F517ED" w:rsidRDefault="00F517ED" w:rsidP="00F517ED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571EB6C6" w14:textId="77777777" w:rsidR="00F517ED" w:rsidRPr="00F517ED" w:rsidRDefault="00F517ED" w:rsidP="00F517ED">
      <w:pPr>
        <w:widowControl/>
        <w:tabs>
          <w:tab w:val="left" w:leader="underscore" w:pos="5328"/>
        </w:tabs>
        <w:spacing w:before="43"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Глава сельского поселения Верхоторский сельсовет</w:t>
      </w:r>
    </w:p>
    <w:p w14:paraId="5056A6C4" w14:textId="77777777" w:rsidR="00F517ED" w:rsidRPr="00F517ED" w:rsidRDefault="00F517ED" w:rsidP="00F517ED">
      <w:pPr>
        <w:widowControl/>
        <w:tabs>
          <w:tab w:val="left" w:leader="underscore" w:pos="5357"/>
        </w:tabs>
        <w:spacing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муниципального района Ишимбайский район </w:t>
      </w:r>
    </w:p>
    <w:p w14:paraId="27488911" w14:textId="77777777" w:rsidR="00F517ED" w:rsidRPr="00F517ED" w:rsidRDefault="00F517ED" w:rsidP="00F517ED">
      <w:pPr>
        <w:widowControl/>
        <w:spacing w:line="322" w:lineRule="exact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район Республики Башкортостан                            </w:t>
      </w:r>
      <w:r>
        <w:rPr>
          <w:rFonts w:eastAsiaTheme="minorEastAsia"/>
          <w:b w:val="0"/>
          <w:bCs w:val="0"/>
          <w:sz w:val="26"/>
          <w:szCs w:val="26"/>
        </w:rPr>
        <w:t xml:space="preserve">                                   </w:t>
      </w:r>
      <w:r w:rsidRPr="00F517ED">
        <w:rPr>
          <w:rFonts w:eastAsiaTheme="minorEastAsia"/>
          <w:b w:val="0"/>
          <w:bCs w:val="0"/>
          <w:sz w:val="26"/>
          <w:szCs w:val="26"/>
        </w:rPr>
        <w:t xml:space="preserve">    А.В.Турчин</w:t>
      </w:r>
    </w:p>
    <w:p w14:paraId="24BF1F2E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531BDE8F" w14:textId="77777777" w:rsidR="005B0CB8" w:rsidRDefault="005B0CB8" w:rsidP="005B0CB8">
      <w:pPr>
        <w:rPr>
          <w:b w:val="0"/>
          <w:sz w:val="28"/>
          <w:szCs w:val="28"/>
        </w:rPr>
      </w:pPr>
    </w:p>
    <w:sectPr w:rsidR="005B0CB8" w:rsidSect="00F00D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10268" w14:textId="77777777" w:rsidR="005F0294" w:rsidRDefault="005F0294" w:rsidP="005F7EB2">
      <w:r>
        <w:separator/>
      </w:r>
    </w:p>
  </w:endnote>
  <w:endnote w:type="continuationSeparator" w:id="0">
    <w:p w14:paraId="1BBFFA49" w14:textId="77777777" w:rsidR="005F0294" w:rsidRDefault="005F0294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8B66" w14:textId="77777777" w:rsidR="005F7EB2" w:rsidRDefault="005F7E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EC7C" w14:textId="77777777" w:rsidR="005F7EB2" w:rsidRDefault="005F7EB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D748" w14:textId="77777777" w:rsidR="005F7EB2" w:rsidRDefault="005F7E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2C73A" w14:textId="77777777" w:rsidR="005F0294" w:rsidRDefault="005F0294" w:rsidP="005F7EB2">
      <w:r>
        <w:separator/>
      </w:r>
    </w:p>
  </w:footnote>
  <w:footnote w:type="continuationSeparator" w:id="0">
    <w:p w14:paraId="117E049E" w14:textId="77777777" w:rsidR="005F0294" w:rsidRDefault="005F0294" w:rsidP="005F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B931A" w14:textId="77777777" w:rsidR="005F7EB2" w:rsidRDefault="005F7E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1D794" w14:textId="77777777" w:rsidR="005F7EB2" w:rsidRDefault="005F7EB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C371F" w14:textId="77777777" w:rsidR="005F7EB2" w:rsidRDefault="005F7E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53E2"/>
    <w:rsid w:val="000613A6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F56"/>
    <w:rsid w:val="002D7562"/>
    <w:rsid w:val="002E7E5E"/>
    <w:rsid w:val="002F1F57"/>
    <w:rsid w:val="002F6A83"/>
    <w:rsid w:val="00305810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01A2"/>
    <w:rsid w:val="003729C7"/>
    <w:rsid w:val="0039057B"/>
    <w:rsid w:val="00395E65"/>
    <w:rsid w:val="003A082F"/>
    <w:rsid w:val="003A1F6C"/>
    <w:rsid w:val="003A29D3"/>
    <w:rsid w:val="003B217A"/>
    <w:rsid w:val="003B44B4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66274"/>
    <w:rsid w:val="00483D27"/>
    <w:rsid w:val="00490122"/>
    <w:rsid w:val="004A0232"/>
    <w:rsid w:val="004B1564"/>
    <w:rsid w:val="004B3A5C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F0294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426C1"/>
    <w:rsid w:val="007429FA"/>
    <w:rsid w:val="007739FC"/>
    <w:rsid w:val="00776C25"/>
    <w:rsid w:val="007A7606"/>
    <w:rsid w:val="007B1C5F"/>
    <w:rsid w:val="007B3666"/>
    <w:rsid w:val="007C1D50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821"/>
    <w:rsid w:val="00A14945"/>
    <w:rsid w:val="00A23A51"/>
    <w:rsid w:val="00A268AC"/>
    <w:rsid w:val="00A45A87"/>
    <w:rsid w:val="00A517A7"/>
    <w:rsid w:val="00A53F56"/>
    <w:rsid w:val="00A5479F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D39C1"/>
    <w:rsid w:val="00BE4B83"/>
    <w:rsid w:val="00BE5464"/>
    <w:rsid w:val="00C05288"/>
    <w:rsid w:val="00C06E8C"/>
    <w:rsid w:val="00C12362"/>
    <w:rsid w:val="00C15243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B2693"/>
    <w:rsid w:val="00CC16C2"/>
    <w:rsid w:val="00CC2CA3"/>
    <w:rsid w:val="00CD06D5"/>
    <w:rsid w:val="00CD761E"/>
    <w:rsid w:val="00CE27AA"/>
    <w:rsid w:val="00CE52D4"/>
    <w:rsid w:val="00CF047A"/>
    <w:rsid w:val="00CF4D02"/>
    <w:rsid w:val="00D12AB0"/>
    <w:rsid w:val="00D45870"/>
    <w:rsid w:val="00D46F05"/>
    <w:rsid w:val="00D51703"/>
    <w:rsid w:val="00D54F57"/>
    <w:rsid w:val="00D6007C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D4440"/>
    <w:rsid w:val="00DD6934"/>
    <w:rsid w:val="00DF7268"/>
    <w:rsid w:val="00DF7A86"/>
    <w:rsid w:val="00E14DE9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60FC"/>
    <w:rsid w:val="00F00DC4"/>
    <w:rsid w:val="00F11D48"/>
    <w:rsid w:val="00F252C7"/>
    <w:rsid w:val="00F4198F"/>
    <w:rsid w:val="00F47378"/>
    <w:rsid w:val="00F517ED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7C97A"/>
  <w15:docId w15:val="{B3DE35B1-18B2-40C1-B725-DC67D403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YandexDisk/&#1052;&#1086;&#1080;%20&#1076;&#1086;&#1082;&#1091;&#1084;&#1077;&#1085;&#1090;&#1099;/&#1057;&#1086;&#1074;&#1077;&#1090;%20&#1089;&#1077;&#1083;&#1100;&#1089;&#1082;&#1086;&#1075;&#1086;%20&#1087;&#1086;&#1089;&#1077;&#1083;&#1077;&#1085;&#1080;&#1103;/2020/12%20&#1047;&#1072;&#1089;&#1077;&#1076;&#1072;&#1085;&#1080;&#1077;%20&#1089;&#1086;&#1074;&#1077;&#1090;&#1072;/mail@&#1042;&#1077;&#1088;&#1093;&#1086;&#1090;&#1086;&#1088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4767-628D-40BB-A086-72405A9F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17217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2021-12-13T05:18:00Z</cp:lastPrinted>
  <dcterms:created xsi:type="dcterms:W3CDTF">2021-12-13T04:52:00Z</dcterms:created>
  <dcterms:modified xsi:type="dcterms:W3CDTF">2021-12-13T05:18:00Z</dcterms:modified>
</cp:coreProperties>
</file>