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432" w:tblpY="595"/>
        <w:tblW w:w="10336" w:type="dxa"/>
        <w:tblBorders>
          <w:bottom w:val="thickThinSmallGap" w:sz="24" w:space="0" w:color="auto"/>
        </w:tblBorders>
        <w:tblLayout w:type="fixed"/>
        <w:tblLook w:val="0000" w:firstRow="0" w:lastRow="0" w:firstColumn="0" w:lastColumn="0" w:noHBand="0" w:noVBand="0"/>
      </w:tblPr>
      <w:tblGrid>
        <w:gridCol w:w="4504"/>
        <w:gridCol w:w="1745"/>
        <w:gridCol w:w="4087"/>
      </w:tblGrid>
      <w:tr w:rsidR="00802214" w:rsidTr="003C3CE0">
        <w:trPr>
          <w:trHeight w:val="2410"/>
        </w:trPr>
        <w:tc>
          <w:tcPr>
            <w:tcW w:w="4504" w:type="dxa"/>
            <w:tcBorders>
              <w:top w:val="nil"/>
              <w:left w:val="nil"/>
              <w:bottom w:val="thickThinSmallGap" w:sz="24" w:space="0" w:color="auto"/>
              <w:right w:val="nil"/>
            </w:tcBorders>
            <w:shd w:val="clear" w:color="auto" w:fill="auto"/>
            <w:vAlign w:val="center"/>
          </w:tcPr>
          <w:p w:rsidR="00802214" w:rsidRDefault="00802214" w:rsidP="003C3CE0">
            <w:pPr>
              <w:shd w:val="clear" w:color="auto" w:fill="FFFFFF"/>
              <w:rPr>
                <w:rFonts w:ascii="NewtonAsian" w:hAnsi="NewtonAsian"/>
                <w:b/>
                <w:sz w:val="18"/>
                <w:szCs w:val="18"/>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p>
          <w:p w:rsidR="00802214" w:rsidRPr="00121DBE" w:rsidRDefault="00802214" w:rsidP="003C3CE0">
            <w:pPr>
              <w:shd w:val="clear" w:color="auto" w:fill="FFFFFF"/>
              <w:rPr>
                <w:b/>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sidRPr="00121DBE">
              <w:rPr>
                <w:b/>
                <w:color w:val="000000"/>
                <w:spacing w:val="-4"/>
              </w:rPr>
              <w:t>Башкортостан Республика</w:t>
            </w:r>
            <w:proofErr w:type="gramStart"/>
            <w:r w:rsidRPr="00121DBE">
              <w:rPr>
                <w:b/>
                <w:color w:val="000000"/>
                <w:spacing w:val="-4"/>
                <w:lang w:val="en-US"/>
              </w:rPr>
              <w:t>h</w:t>
            </w:r>
            <w:proofErr w:type="gramEnd"/>
            <w:r w:rsidRPr="00121DBE">
              <w:rPr>
                <w:b/>
                <w:color w:val="000000"/>
                <w:spacing w:val="-4"/>
              </w:rPr>
              <w:t>ы</w:t>
            </w:r>
          </w:p>
          <w:p w:rsidR="00802214" w:rsidRPr="00121DBE" w:rsidRDefault="00802214" w:rsidP="003C3CE0">
            <w:pPr>
              <w:shd w:val="clear" w:color="auto" w:fill="FFFFFF"/>
              <w:ind w:left="518" w:right="461" w:firstLine="326"/>
              <w:jc w:val="center"/>
              <w:rPr>
                <w:b/>
                <w:bCs/>
                <w:color w:val="000000"/>
                <w:spacing w:val="-9"/>
              </w:rPr>
            </w:pPr>
            <w:proofErr w:type="spellStart"/>
            <w:r w:rsidRPr="00121DBE">
              <w:rPr>
                <w:b/>
                <w:color w:val="000000"/>
                <w:spacing w:val="1"/>
              </w:rPr>
              <w:t>Ишембай</w:t>
            </w:r>
            <w:proofErr w:type="spellEnd"/>
            <w:r w:rsidRPr="00121DBE">
              <w:rPr>
                <w:b/>
                <w:color w:val="000000"/>
                <w:spacing w:val="1"/>
              </w:rPr>
              <w:t xml:space="preserve"> районы </w:t>
            </w:r>
            <w:proofErr w:type="spellStart"/>
            <w:r w:rsidRPr="00121DBE">
              <w:rPr>
                <w:b/>
                <w:color w:val="000000"/>
                <w:spacing w:val="-9"/>
              </w:rPr>
              <w:t>муниципаль</w:t>
            </w:r>
            <w:proofErr w:type="spellEnd"/>
            <w:r w:rsidRPr="00121DBE">
              <w:rPr>
                <w:b/>
                <w:color w:val="000000"/>
                <w:spacing w:val="-9"/>
              </w:rPr>
              <w:t xml:space="preserve"> районы</w:t>
            </w:r>
          </w:p>
          <w:p w:rsidR="00802214" w:rsidRPr="00121DBE" w:rsidRDefault="00802214" w:rsidP="003C3CE0">
            <w:pPr>
              <w:shd w:val="clear" w:color="auto" w:fill="FFFFFF"/>
              <w:ind w:left="518" w:right="461" w:firstLine="326"/>
              <w:jc w:val="center"/>
              <w:rPr>
                <w:b/>
              </w:rPr>
            </w:pPr>
            <w:r w:rsidRPr="00121DBE">
              <w:rPr>
                <w:b/>
                <w:color w:val="000000"/>
                <w:spacing w:val="-9"/>
              </w:rPr>
              <w:t xml:space="preserve">Верхотор </w:t>
            </w:r>
            <w:proofErr w:type="spellStart"/>
            <w:r w:rsidRPr="00121DBE">
              <w:rPr>
                <w:b/>
                <w:color w:val="000000"/>
                <w:spacing w:val="-9"/>
              </w:rPr>
              <w:t>ауыл</w:t>
            </w:r>
            <w:proofErr w:type="spellEnd"/>
            <w:r w:rsidRPr="00121DBE">
              <w:rPr>
                <w:b/>
                <w:color w:val="000000"/>
                <w:spacing w:val="-9"/>
              </w:rPr>
              <w:t xml:space="preserve">  Советы</w:t>
            </w:r>
            <w:r w:rsidRPr="00121DBE">
              <w:rPr>
                <w:b/>
              </w:rPr>
              <w:t xml:space="preserve"> </w:t>
            </w:r>
            <w:proofErr w:type="spellStart"/>
            <w:r w:rsidRPr="00121DBE">
              <w:rPr>
                <w:b/>
                <w:color w:val="000000"/>
                <w:spacing w:val="-9"/>
              </w:rPr>
              <w:t>ауыл</w:t>
            </w:r>
            <w:proofErr w:type="spellEnd"/>
            <w:r w:rsidRPr="00121DBE">
              <w:rPr>
                <w:b/>
                <w:color w:val="000000"/>
                <w:spacing w:val="1"/>
              </w:rPr>
              <w:t xml:space="preserve"> </w:t>
            </w:r>
            <w:proofErr w:type="spellStart"/>
            <w:r w:rsidRPr="00121DBE">
              <w:rPr>
                <w:b/>
                <w:color w:val="000000"/>
                <w:spacing w:val="-1"/>
              </w:rPr>
              <w:t>билə</w:t>
            </w:r>
            <w:proofErr w:type="gramStart"/>
            <w:r w:rsidRPr="00121DBE">
              <w:rPr>
                <w:b/>
                <w:color w:val="000000"/>
                <w:spacing w:val="-1"/>
              </w:rPr>
              <w:t>м</w:t>
            </w:r>
            <w:proofErr w:type="gramEnd"/>
            <w:r w:rsidRPr="00121DBE">
              <w:rPr>
                <w:b/>
                <w:color w:val="000000"/>
                <w:spacing w:val="-1"/>
              </w:rPr>
              <w:t>ə</w:t>
            </w:r>
            <w:proofErr w:type="spellEnd"/>
            <w:r w:rsidRPr="00121DBE">
              <w:rPr>
                <w:b/>
                <w:color w:val="000000"/>
                <w:spacing w:val="-1"/>
                <w:lang w:val="en-US"/>
              </w:rPr>
              <w:t>h</w:t>
            </w:r>
            <w:r w:rsidRPr="00121DBE">
              <w:rPr>
                <w:b/>
                <w:color w:val="000000"/>
                <w:spacing w:val="-1"/>
              </w:rPr>
              <w:t xml:space="preserve">е Советы </w:t>
            </w:r>
          </w:p>
          <w:p w:rsidR="00802214" w:rsidRPr="00905790" w:rsidRDefault="00802214" w:rsidP="003C3CE0">
            <w:pPr>
              <w:spacing w:line="288" w:lineRule="auto"/>
              <w:jc w:val="center"/>
              <w:rPr>
                <w:b/>
                <w:bCs/>
                <w:sz w:val="18"/>
                <w:szCs w:val="18"/>
              </w:rPr>
            </w:pPr>
          </w:p>
          <w:p w:rsidR="00802214" w:rsidRPr="00121DBE" w:rsidRDefault="00802214" w:rsidP="003C3CE0">
            <w:pPr>
              <w:spacing w:line="288" w:lineRule="auto"/>
              <w:jc w:val="center"/>
              <w:rPr>
                <w:b/>
                <w:i/>
                <w:sz w:val="18"/>
              </w:rPr>
            </w:pPr>
            <w:r w:rsidRPr="00121DBE">
              <w:rPr>
                <w:b/>
                <w:i/>
                <w:sz w:val="18"/>
              </w:rPr>
              <w:t xml:space="preserve">Ленин </w:t>
            </w:r>
            <w:proofErr w:type="spellStart"/>
            <w:r w:rsidRPr="00121DBE">
              <w:rPr>
                <w:b/>
                <w:i/>
                <w:sz w:val="18"/>
              </w:rPr>
              <w:t>урамы</w:t>
            </w:r>
            <w:proofErr w:type="spellEnd"/>
            <w:r w:rsidRPr="00121DBE">
              <w:rPr>
                <w:b/>
                <w:i/>
                <w:sz w:val="18"/>
              </w:rPr>
              <w:t xml:space="preserve">, </w:t>
            </w:r>
            <w:r w:rsidR="00236571">
              <w:rPr>
                <w:b/>
                <w:i/>
                <w:sz w:val="18"/>
              </w:rPr>
              <w:t>43</w:t>
            </w:r>
            <w:r w:rsidRPr="00121DBE">
              <w:rPr>
                <w:b/>
                <w:i/>
                <w:sz w:val="18"/>
              </w:rPr>
              <w:t xml:space="preserve">, Верхотор </w:t>
            </w:r>
            <w:proofErr w:type="spellStart"/>
            <w:r w:rsidRPr="00121DBE">
              <w:rPr>
                <w:b/>
                <w:i/>
                <w:sz w:val="18"/>
              </w:rPr>
              <w:t>ауылы</w:t>
            </w:r>
            <w:proofErr w:type="spellEnd"/>
            <w:r w:rsidRPr="00121DBE">
              <w:rPr>
                <w:b/>
                <w:i/>
                <w:sz w:val="18"/>
              </w:rPr>
              <w:t xml:space="preserve">, </w:t>
            </w:r>
            <w:proofErr w:type="spellStart"/>
            <w:r w:rsidRPr="00121DBE">
              <w:rPr>
                <w:b/>
                <w:i/>
                <w:sz w:val="18"/>
              </w:rPr>
              <w:t>Ишембай</w:t>
            </w:r>
            <w:proofErr w:type="spellEnd"/>
            <w:r w:rsidRPr="00121DBE">
              <w:rPr>
                <w:b/>
                <w:i/>
                <w:sz w:val="18"/>
              </w:rPr>
              <w:t xml:space="preserve"> районы,</w:t>
            </w:r>
            <w:r>
              <w:rPr>
                <w:b/>
                <w:i/>
                <w:sz w:val="18"/>
              </w:rPr>
              <w:t xml:space="preserve"> </w:t>
            </w:r>
            <w:r w:rsidRPr="00121DBE">
              <w:rPr>
                <w:b/>
                <w:i/>
                <w:sz w:val="18"/>
              </w:rPr>
              <w:t xml:space="preserve">Башкортостан РеспубликаҺы,453228 </w:t>
            </w:r>
          </w:p>
          <w:p w:rsidR="00802214" w:rsidRPr="00121DBE" w:rsidRDefault="00802214" w:rsidP="003C3CE0">
            <w:pPr>
              <w:spacing w:line="288" w:lineRule="auto"/>
              <w:jc w:val="center"/>
              <w:rPr>
                <w:b/>
                <w:i/>
                <w:sz w:val="18"/>
              </w:rPr>
            </w:pPr>
            <w:r w:rsidRPr="00121DBE">
              <w:rPr>
                <w:b/>
                <w:i/>
                <w:sz w:val="18"/>
              </w:rPr>
              <w:t xml:space="preserve"> тел./факс 7-45-23</w:t>
            </w:r>
          </w:p>
          <w:p w:rsidR="00802214" w:rsidRDefault="005B45C5" w:rsidP="003C3CE0">
            <w:pPr>
              <w:spacing w:line="288" w:lineRule="auto"/>
              <w:jc w:val="center"/>
            </w:pPr>
            <w:hyperlink r:id="rId9" w:history="1">
              <w:r w:rsidR="00802214" w:rsidRPr="00091D89">
                <w:rPr>
                  <w:rStyle w:val="ab"/>
                  <w:lang w:val="en-US"/>
                </w:rPr>
                <w:t>Verhotorsp</w:t>
              </w:r>
              <w:r w:rsidR="00802214" w:rsidRPr="00091D89">
                <w:rPr>
                  <w:rStyle w:val="ab"/>
                </w:rPr>
                <w:t>@</w:t>
              </w:r>
              <w:r w:rsidR="00802214" w:rsidRPr="00091D89">
                <w:rPr>
                  <w:rStyle w:val="ab"/>
                  <w:lang w:val="en-US"/>
                </w:rPr>
                <w:t>ufamts</w:t>
              </w:r>
              <w:r w:rsidR="00802214" w:rsidRPr="00091D89">
                <w:rPr>
                  <w:rStyle w:val="ab"/>
                </w:rPr>
                <w:t>.</w:t>
              </w:r>
              <w:r w:rsidR="00802214" w:rsidRPr="00091D89">
                <w:rPr>
                  <w:rStyle w:val="ab"/>
                  <w:lang w:val="en-US"/>
                </w:rPr>
                <w:t>ru</w:t>
              </w:r>
            </w:hyperlink>
          </w:p>
          <w:p w:rsidR="00802214" w:rsidRPr="00A12A46" w:rsidRDefault="00802214" w:rsidP="003C3CE0">
            <w:pPr>
              <w:spacing w:line="288" w:lineRule="auto"/>
              <w:jc w:val="center"/>
              <w:rPr>
                <w:b/>
              </w:rPr>
            </w:pPr>
          </w:p>
        </w:tc>
        <w:tc>
          <w:tcPr>
            <w:tcW w:w="1745" w:type="dxa"/>
            <w:tcBorders>
              <w:top w:val="nil"/>
              <w:left w:val="nil"/>
              <w:bottom w:val="thickThinSmallGap" w:sz="24" w:space="0" w:color="auto"/>
              <w:right w:val="nil"/>
            </w:tcBorders>
            <w:shd w:val="clear" w:color="auto" w:fill="auto"/>
            <w:vAlign w:val="center"/>
          </w:tcPr>
          <w:p w:rsidR="00802214" w:rsidRPr="00905790" w:rsidRDefault="00802214" w:rsidP="003C3CE0">
            <w:pPr>
              <w:rPr>
                <w:rFonts w:ascii="Arial" w:hAnsi="Arial"/>
                <w:sz w:val="18"/>
                <w:szCs w:val="18"/>
              </w:rPr>
            </w:pPr>
          </w:p>
          <w:p w:rsidR="00802214" w:rsidRPr="00905790" w:rsidRDefault="00802214" w:rsidP="003C3CE0">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rsidR="00802214" w:rsidRPr="00121DBE" w:rsidRDefault="00802214" w:rsidP="003C3CE0">
            <w:pPr>
              <w:jc w:val="center"/>
              <w:rPr>
                <w:b/>
              </w:rPr>
            </w:pPr>
            <w:r w:rsidRPr="00121DBE">
              <w:rPr>
                <w:b/>
              </w:rPr>
              <w:t xml:space="preserve">Совет  сельского поселения </w:t>
            </w:r>
          </w:p>
          <w:p w:rsidR="00802214" w:rsidRPr="00121DBE" w:rsidRDefault="00802214" w:rsidP="003C3CE0">
            <w:pPr>
              <w:jc w:val="center"/>
              <w:rPr>
                <w:b/>
              </w:rPr>
            </w:pPr>
            <w:r w:rsidRPr="00121DBE">
              <w:rPr>
                <w:b/>
              </w:rPr>
              <w:t xml:space="preserve">Верхоторский сельсовет муниципального района </w:t>
            </w:r>
          </w:p>
          <w:p w:rsidR="00802214" w:rsidRPr="00121DBE" w:rsidRDefault="00802214" w:rsidP="003C3CE0">
            <w:pPr>
              <w:jc w:val="center"/>
              <w:rPr>
                <w:b/>
              </w:rPr>
            </w:pPr>
            <w:r w:rsidRPr="00121DBE">
              <w:rPr>
                <w:b/>
              </w:rPr>
              <w:t xml:space="preserve">Ишимбайский район </w:t>
            </w:r>
          </w:p>
          <w:p w:rsidR="00802214" w:rsidRPr="00121DBE" w:rsidRDefault="00802214" w:rsidP="003C3CE0">
            <w:pPr>
              <w:jc w:val="center"/>
              <w:rPr>
                <w:b/>
                <w:bCs/>
              </w:rPr>
            </w:pPr>
            <w:r w:rsidRPr="00121DBE">
              <w:rPr>
                <w:b/>
              </w:rPr>
              <w:t>Республики Башкортостан</w:t>
            </w:r>
          </w:p>
          <w:p w:rsidR="00802214" w:rsidRPr="00091D89" w:rsidRDefault="00802214" w:rsidP="003C3CE0">
            <w:pPr>
              <w:spacing w:line="288" w:lineRule="auto"/>
              <w:jc w:val="center"/>
              <w:rPr>
                <w:rFonts w:ascii="NewtonAsian" w:hAnsi="NewtonAsian" w:cs="Arial"/>
                <w:b/>
                <w:bCs/>
                <w:sz w:val="18"/>
                <w:szCs w:val="18"/>
              </w:rPr>
            </w:pPr>
          </w:p>
          <w:p w:rsidR="00802214" w:rsidRPr="00121DBE" w:rsidRDefault="00802214" w:rsidP="003C3CE0">
            <w:pPr>
              <w:spacing w:line="288" w:lineRule="auto"/>
              <w:jc w:val="center"/>
              <w:rPr>
                <w:b/>
                <w:i/>
                <w:sz w:val="18"/>
              </w:rPr>
            </w:pPr>
            <w:proofErr w:type="spellStart"/>
            <w:r w:rsidRPr="00121DBE">
              <w:rPr>
                <w:b/>
                <w:i/>
                <w:sz w:val="18"/>
              </w:rPr>
              <w:t>ул</w:t>
            </w:r>
            <w:proofErr w:type="gramStart"/>
            <w:r w:rsidRPr="00121DBE">
              <w:rPr>
                <w:b/>
                <w:i/>
                <w:sz w:val="18"/>
              </w:rPr>
              <w:t>.Л</w:t>
            </w:r>
            <w:proofErr w:type="gramEnd"/>
            <w:r w:rsidRPr="00121DBE">
              <w:rPr>
                <w:b/>
                <w:i/>
                <w:sz w:val="18"/>
              </w:rPr>
              <w:t>енина</w:t>
            </w:r>
            <w:proofErr w:type="spellEnd"/>
            <w:r w:rsidRPr="00121DBE">
              <w:rPr>
                <w:b/>
                <w:i/>
                <w:sz w:val="18"/>
              </w:rPr>
              <w:t xml:space="preserve"> д.</w:t>
            </w:r>
            <w:r w:rsidR="00236571">
              <w:rPr>
                <w:b/>
                <w:i/>
                <w:sz w:val="18"/>
              </w:rPr>
              <w:t>43</w:t>
            </w:r>
            <w:r w:rsidRPr="00121DBE">
              <w:rPr>
                <w:b/>
                <w:i/>
                <w:sz w:val="18"/>
              </w:rPr>
              <w:t>,с.Верхотор,Ишимбайский район, Республика Башкортостан, 453228</w:t>
            </w:r>
          </w:p>
          <w:p w:rsidR="00802214" w:rsidRPr="00121DBE" w:rsidRDefault="00802214" w:rsidP="003C3CE0">
            <w:pPr>
              <w:spacing w:line="288" w:lineRule="auto"/>
              <w:jc w:val="center"/>
              <w:rPr>
                <w:b/>
                <w:i/>
                <w:sz w:val="18"/>
              </w:rPr>
            </w:pPr>
            <w:r w:rsidRPr="00121DBE">
              <w:rPr>
                <w:b/>
                <w:i/>
                <w:sz w:val="18"/>
              </w:rPr>
              <w:t>тел./факс 7-45-23</w:t>
            </w:r>
          </w:p>
          <w:p w:rsidR="00802214" w:rsidRPr="00A12A46" w:rsidRDefault="005B45C5" w:rsidP="003C3CE0">
            <w:pPr>
              <w:spacing w:line="288" w:lineRule="auto"/>
              <w:jc w:val="center"/>
            </w:pPr>
            <w:hyperlink r:id="rId10" w:history="1">
              <w:r w:rsidR="00802214" w:rsidRPr="00091D89">
                <w:rPr>
                  <w:rStyle w:val="ab"/>
                  <w:lang w:val="en-US"/>
                </w:rPr>
                <w:t>Verhotorsp</w:t>
              </w:r>
              <w:r w:rsidR="00802214" w:rsidRPr="00091D89">
                <w:rPr>
                  <w:rStyle w:val="ab"/>
                </w:rPr>
                <w:t>@</w:t>
              </w:r>
              <w:r w:rsidR="00802214" w:rsidRPr="00091D89">
                <w:rPr>
                  <w:rStyle w:val="ab"/>
                  <w:lang w:val="en-US"/>
                </w:rPr>
                <w:t>ufamts</w:t>
              </w:r>
              <w:r w:rsidR="00802214" w:rsidRPr="00091D89">
                <w:rPr>
                  <w:rStyle w:val="ab"/>
                </w:rPr>
                <w:t>.</w:t>
              </w:r>
              <w:r w:rsidR="00802214" w:rsidRPr="00091D89">
                <w:rPr>
                  <w:rStyle w:val="ab"/>
                  <w:lang w:val="en-US"/>
                </w:rPr>
                <w:t>ru</w:t>
              </w:r>
            </w:hyperlink>
          </w:p>
        </w:tc>
      </w:tr>
    </w:tbl>
    <w:p w:rsidR="00802214" w:rsidRDefault="00802214" w:rsidP="00802214">
      <w:pPr>
        <w:rPr>
          <w:b/>
          <w:bCs/>
          <w:sz w:val="28"/>
          <w:szCs w:val="28"/>
        </w:rPr>
      </w:pPr>
      <w:r w:rsidRPr="00323996">
        <w:rPr>
          <w:rFonts w:ascii="Arial Unicode MS" w:eastAsia="Arial Unicode MS" w:hAnsi="Arial Unicode MS" w:cs="Arial Unicode MS"/>
          <w:color w:val="000000"/>
          <w:sz w:val="28"/>
          <w:szCs w:val="28"/>
        </w:rPr>
        <w:t xml:space="preserve">               </w:t>
      </w:r>
      <w:r w:rsidRPr="00422CD6">
        <w:rPr>
          <w:rFonts w:ascii="Arial Unicode MS" w:eastAsia="Arial Unicode MS" w:hAnsi="Arial Unicode MS" w:cs="Arial Unicode MS"/>
          <w:color w:val="000000"/>
          <w:sz w:val="28"/>
          <w:szCs w:val="28"/>
        </w:rPr>
        <w:t xml:space="preserve">    </w:t>
      </w:r>
      <w:r w:rsidRPr="00422CD6">
        <w:rPr>
          <w:rFonts w:ascii="Arial Unicode MS" w:eastAsia="Arial Unicode MS" w:hAnsi="Arial Unicode MS" w:cs="Arial Unicode MS" w:hint="eastAsia"/>
          <w:color w:val="000000"/>
          <w:sz w:val="28"/>
          <w:szCs w:val="28"/>
        </w:rPr>
        <w:t>Ҡ</w:t>
      </w:r>
      <w:r w:rsidRPr="00422CD6">
        <w:rPr>
          <w:b/>
          <w:bCs/>
          <w:sz w:val="28"/>
          <w:szCs w:val="28"/>
        </w:rPr>
        <w:t>АРАР                                                                  РЕШЕНИЕ</w:t>
      </w:r>
    </w:p>
    <w:p w:rsidR="00831716" w:rsidRDefault="002D6A77" w:rsidP="0065797B">
      <w:pPr>
        <w:ind w:left="1416"/>
        <w:rPr>
          <w:b/>
          <w:bCs/>
          <w:sz w:val="28"/>
          <w:szCs w:val="28"/>
        </w:rPr>
      </w:pPr>
      <w:r>
        <w:rPr>
          <w:b/>
          <w:bCs/>
          <w:sz w:val="28"/>
          <w:szCs w:val="28"/>
        </w:rPr>
        <w:t>23.05.2019</w:t>
      </w:r>
      <w:r w:rsidR="00042D44">
        <w:rPr>
          <w:b/>
          <w:bCs/>
          <w:sz w:val="28"/>
          <w:szCs w:val="28"/>
        </w:rPr>
        <w:t xml:space="preserve">                                                                   </w:t>
      </w:r>
      <w:r>
        <w:rPr>
          <w:b/>
          <w:bCs/>
          <w:sz w:val="28"/>
          <w:szCs w:val="28"/>
        </w:rPr>
        <w:t>46/26</w:t>
      </w:r>
      <w:r w:rsidR="00236571">
        <w:rPr>
          <w:b/>
          <w:bCs/>
          <w:sz w:val="28"/>
          <w:szCs w:val="28"/>
        </w:rPr>
        <w:t>5</w:t>
      </w:r>
    </w:p>
    <w:p w:rsidR="00F34E62" w:rsidRPr="00B36733" w:rsidRDefault="00F34E62" w:rsidP="0065797B">
      <w:pPr>
        <w:ind w:left="1416"/>
        <w:rPr>
          <w:b/>
          <w:bCs/>
          <w:sz w:val="28"/>
          <w:szCs w:val="28"/>
        </w:rPr>
      </w:pPr>
    </w:p>
    <w:p w:rsidR="00236571" w:rsidRPr="00236571" w:rsidRDefault="00236571" w:rsidP="00236571">
      <w:pPr>
        <w:jc w:val="center"/>
        <w:rPr>
          <w:rFonts w:eastAsiaTheme="minorHAnsi" w:cstheme="minorBidi"/>
          <w:b/>
          <w:sz w:val="28"/>
          <w:szCs w:val="22"/>
          <w:lang w:eastAsia="en-US"/>
        </w:rPr>
      </w:pPr>
      <w:r w:rsidRPr="00236571">
        <w:rPr>
          <w:rFonts w:eastAsiaTheme="minorHAnsi" w:cstheme="minorBidi"/>
          <w:b/>
          <w:sz w:val="28"/>
          <w:szCs w:val="22"/>
          <w:lang w:eastAsia="en-US"/>
        </w:rPr>
        <w:t>Об утверждении Правил  содержания, выпаса и прогона сельскохозяйственных животных на территории сельского поселения Верхоторский сельсовет муниципального района Ишимбайский район Республики Башкортостан</w:t>
      </w:r>
    </w:p>
    <w:p w:rsidR="00236571" w:rsidRPr="00236571" w:rsidRDefault="00236571" w:rsidP="00236571">
      <w:pPr>
        <w:rPr>
          <w:rFonts w:eastAsiaTheme="minorHAnsi" w:cstheme="minorBidi"/>
          <w:sz w:val="28"/>
          <w:szCs w:val="22"/>
          <w:lang w:eastAsia="en-US"/>
        </w:rPr>
      </w:pPr>
    </w:p>
    <w:p w:rsidR="00236571" w:rsidRPr="00236571" w:rsidRDefault="00236571" w:rsidP="00236571">
      <w:pPr>
        <w:ind w:firstLine="709"/>
        <w:jc w:val="both"/>
        <w:rPr>
          <w:rFonts w:eastAsiaTheme="minorHAnsi" w:cstheme="minorBidi"/>
          <w:color w:val="000000" w:themeColor="text1"/>
          <w:sz w:val="28"/>
          <w:szCs w:val="22"/>
          <w:lang w:eastAsia="en-US"/>
        </w:rPr>
      </w:pPr>
      <w:proofErr w:type="gramStart"/>
      <w:r w:rsidRPr="00236571">
        <w:rPr>
          <w:rFonts w:eastAsiaTheme="minorHAnsi" w:cstheme="minorBidi"/>
          <w:sz w:val="28"/>
          <w:szCs w:val="22"/>
          <w:lang w:eastAsia="en-US"/>
        </w:rPr>
        <w:t>В соответствии со ст.72 пунктами «б», «д», ст.76 частями 2,5 Конституции Российской Федерации, Федерального закона Российской Федерации от 06.10.2003 №131-ФЗ «Об общих принципах организации местного самоуправления в Российской Федерации», Закона Российской Федерации от 14.05.1993 №4679-1 «О ветеринарии», Федерального закона от 30.03.1999 №52- ФЗ «О санитарно-эпидемиологическом благополучии населения», Конституции Республики Башкортостан, Закона Республики Башкортостан от 03.03.1994 № ВС-22/43 «О</w:t>
      </w:r>
      <w:proofErr w:type="gramEnd"/>
      <w:r w:rsidRPr="00236571">
        <w:rPr>
          <w:rFonts w:eastAsiaTheme="minorHAnsi" w:cstheme="minorBidi"/>
          <w:sz w:val="28"/>
          <w:szCs w:val="22"/>
          <w:lang w:eastAsia="en-US"/>
        </w:rPr>
        <w:t xml:space="preserve"> </w:t>
      </w:r>
      <w:proofErr w:type="gramStart"/>
      <w:r w:rsidRPr="00236571">
        <w:rPr>
          <w:rFonts w:eastAsiaTheme="minorHAnsi" w:cstheme="minorBidi"/>
          <w:sz w:val="28"/>
          <w:szCs w:val="22"/>
          <w:lang w:eastAsia="en-US"/>
        </w:rPr>
        <w:t>ветеринарии», Закона Республики Башкортостан от 30.05.2011 №404-з «Об упорядочении выпаса и прогона сельскохозяйственных животных на территории Республики Башкортостан</w:t>
      </w:r>
      <w:r w:rsidRPr="00236571">
        <w:rPr>
          <w:rFonts w:eastAsiaTheme="minorHAnsi" w:cstheme="minorBidi"/>
          <w:color w:val="000000" w:themeColor="text1"/>
          <w:sz w:val="28"/>
          <w:szCs w:val="22"/>
          <w:lang w:eastAsia="en-US"/>
        </w:rPr>
        <w:t>», Устава сельского поселения Верхоторский   сельсовет муниципального района Ишимбайский район Республики Башкортостан, и в целях упорядочения содержания, выпаса и прогона сельскохозяйственных животных в сельском поселении Верхоторский   сельсовет муниципального района Ишимбайский район Республики Башкортостан, обеспечения проведения профилактических мероприятий по предупреждению заразных и иных заболеваний</w:t>
      </w:r>
      <w:proofErr w:type="gramEnd"/>
      <w:r w:rsidRPr="00236571">
        <w:rPr>
          <w:rFonts w:eastAsiaTheme="minorHAnsi" w:cstheme="minorBidi"/>
          <w:color w:val="000000" w:themeColor="text1"/>
          <w:sz w:val="28"/>
          <w:szCs w:val="22"/>
          <w:lang w:eastAsia="en-US"/>
        </w:rPr>
        <w:t xml:space="preserve">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Совет сельского поселения  Верхоторский  сельсовет муниципального района Ишимбайский район Республики Башкортостан </w:t>
      </w:r>
    </w:p>
    <w:p w:rsidR="00236571" w:rsidRPr="00236571" w:rsidRDefault="00236571" w:rsidP="00236571">
      <w:pPr>
        <w:jc w:val="both"/>
        <w:rPr>
          <w:rFonts w:eastAsiaTheme="minorHAnsi" w:cstheme="minorBidi"/>
          <w:color w:val="000000" w:themeColor="text1"/>
          <w:sz w:val="28"/>
          <w:szCs w:val="22"/>
          <w:lang w:eastAsia="en-US"/>
        </w:rPr>
      </w:pPr>
      <w:proofErr w:type="gramStart"/>
      <w:r w:rsidRPr="00236571">
        <w:rPr>
          <w:rFonts w:eastAsiaTheme="minorHAnsi" w:cstheme="minorBidi"/>
          <w:color w:val="000000" w:themeColor="text1"/>
          <w:sz w:val="28"/>
          <w:szCs w:val="22"/>
          <w:lang w:eastAsia="en-US"/>
        </w:rPr>
        <w:t>р</w:t>
      </w:r>
      <w:proofErr w:type="gramEnd"/>
      <w:r w:rsidRPr="00236571">
        <w:rPr>
          <w:rFonts w:eastAsiaTheme="minorHAnsi" w:cstheme="minorBidi"/>
          <w:color w:val="000000" w:themeColor="text1"/>
          <w:sz w:val="28"/>
          <w:szCs w:val="22"/>
          <w:lang w:eastAsia="en-US"/>
        </w:rPr>
        <w:t xml:space="preserve"> е ш и л :</w:t>
      </w:r>
    </w:p>
    <w:p w:rsidR="00236571" w:rsidRPr="00236571" w:rsidRDefault="00236571" w:rsidP="00236571">
      <w:pPr>
        <w:jc w:val="both"/>
        <w:rPr>
          <w:rFonts w:eastAsiaTheme="minorHAnsi" w:cstheme="minorBidi"/>
          <w:color w:val="000000" w:themeColor="text1"/>
          <w:sz w:val="28"/>
          <w:szCs w:val="22"/>
          <w:lang w:eastAsia="en-US"/>
        </w:rPr>
      </w:pPr>
    </w:p>
    <w:p w:rsidR="00236571" w:rsidRPr="00236571" w:rsidRDefault="00236571" w:rsidP="00236571">
      <w:pPr>
        <w:ind w:firstLine="709"/>
        <w:jc w:val="both"/>
        <w:rPr>
          <w:rFonts w:eastAsiaTheme="minorHAnsi" w:cstheme="minorBidi"/>
          <w:color w:val="000000" w:themeColor="text1"/>
          <w:sz w:val="28"/>
          <w:szCs w:val="22"/>
          <w:lang w:eastAsia="en-US"/>
        </w:rPr>
      </w:pPr>
      <w:r w:rsidRPr="00236571">
        <w:rPr>
          <w:rFonts w:eastAsiaTheme="minorHAnsi" w:cstheme="minorBidi"/>
          <w:color w:val="000000" w:themeColor="text1"/>
          <w:sz w:val="28"/>
          <w:szCs w:val="22"/>
          <w:lang w:eastAsia="en-US"/>
        </w:rPr>
        <w:t xml:space="preserve">1. Утвердить положение «Об утверждении Правила содержания, выпаса и прогона сельскохозяйственных животных в сельском поселении Верхоторский сельсовет муниципального района Ишимбайский район Республики Башкортостан» (Приложение № 1); </w:t>
      </w:r>
    </w:p>
    <w:p w:rsidR="00236571" w:rsidRPr="00236571" w:rsidRDefault="00236571" w:rsidP="00236571">
      <w:pPr>
        <w:ind w:firstLine="709"/>
        <w:jc w:val="both"/>
        <w:rPr>
          <w:rFonts w:eastAsiaTheme="minorHAnsi" w:cstheme="minorBidi"/>
          <w:color w:val="000000" w:themeColor="text1"/>
          <w:sz w:val="28"/>
          <w:szCs w:val="22"/>
          <w:lang w:eastAsia="en-US"/>
        </w:rPr>
      </w:pPr>
      <w:r w:rsidRPr="00236571">
        <w:rPr>
          <w:rFonts w:eastAsiaTheme="minorHAnsi" w:cstheme="minorBidi"/>
          <w:color w:val="000000" w:themeColor="text1"/>
          <w:sz w:val="28"/>
          <w:szCs w:val="22"/>
          <w:lang w:eastAsia="en-US"/>
        </w:rPr>
        <w:lastRenderedPageBreak/>
        <w:t xml:space="preserve">2. Настоящее решение обнародовать в установленном порядке и разместить в сети «Интернет» на официальном сайте сельского поселения Верхоторский  сельсовет муниципального района Ишимбайский район Республики Башкортостан.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3. Настоящее решение вступает в силу со дня обнародования. </w:t>
      </w:r>
    </w:p>
    <w:p w:rsidR="00236571" w:rsidRPr="00236571" w:rsidRDefault="00236571" w:rsidP="00236571">
      <w:pPr>
        <w:ind w:firstLine="709"/>
        <w:jc w:val="both"/>
        <w:rPr>
          <w:rFonts w:eastAsiaTheme="minorHAnsi" w:cstheme="minorBidi"/>
          <w:color w:val="000000" w:themeColor="text1"/>
          <w:sz w:val="28"/>
          <w:szCs w:val="22"/>
          <w:lang w:eastAsia="en-US"/>
        </w:rPr>
      </w:pPr>
      <w:r w:rsidRPr="00236571">
        <w:rPr>
          <w:rFonts w:eastAsiaTheme="minorHAnsi" w:cstheme="minorBidi"/>
          <w:sz w:val="28"/>
          <w:szCs w:val="22"/>
          <w:lang w:eastAsia="en-US"/>
        </w:rPr>
        <w:t xml:space="preserve">4. Контроль за исполнением данного решения возложить </w:t>
      </w:r>
      <w:r w:rsidRPr="00236571">
        <w:rPr>
          <w:rFonts w:eastAsiaTheme="minorHAnsi" w:cstheme="minorBidi"/>
          <w:color w:val="000000" w:themeColor="text1"/>
          <w:sz w:val="28"/>
          <w:szCs w:val="22"/>
          <w:lang w:eastAsia="en-US"/>
        </w:rPr>
        <w:t>на постоянную комиссию Совета по развитию предпринимательства, земельным вопросам, благоустройству и экологи</w:t>
      </w:r>
      <w:proofErr w:type="gramStart"/>
      <w:r w:rsidRPr="00236571">
        <w:rPr>
          <w:rFonts w:eastAsiaTheme="minorHAnsi" w:cstheme="minorBidi"/>
          <w:color w:val="000000" w:themeColor="text1"/>
          <w:sz w:val="28"/>
          <w:szCs w:val="22"/>
          <w:lang w:eastAsia="en-US"/>
        </w:rPr>
        <w:t>и(</w:t>
      </w:r>
      <w:proofErr w:type="gramEnd"/>
      <w:r w:rsidRPr="00236571">
        <w:rPr>
          <w:rFonts w:eastAsiaTheme="minorHAnsi" w:cstheme="minorBidi"/>
          <w:color w:val="000000" w:themeColor="text1"/>
          <w:sz w:val="28"/>
          <w:szCs w:val="22"/>
          <w:lang w:eastAsia="en-US"/>
        </w:rPr>
        <w:t>председатель  Куликов В.)</w:t>
      </w:r>
    </w:p>
    <w:p w:rsidR="00236571" w:rsidRDefault="00236571" w:rsidP="00236571">
      <w:pPr>
        <w:jc w:val="right"/>
        <w:rPr>
          <w:rFonts w:eastAsiaTheme="minorHAnsi" w:cstheme="minorBidi"/>
          <w:lang w:eastAsia="en-US"/>
        </w:rPr>
      </w:pPr>
      <w:r w:rsidRPr="00236571">
        <w:rPr>
          <w:rFonts w:eastAsiaTheme="minorHAnsi" w:cstheme="minorBidi"/>
          <w:lang w:eastAsia="en-US"/>
        </w:rPr>
        <w:t xml:space="preserve">                                                                           </w:t>
      </w: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Pr="00DB368F" w:rsidRDefault="00236571" w:rsidP="00236571">
      <w:pPr>
        <w:pStyle w:val="a5"/>
        <w:tabs>
          <w:tab w:val="num" w:pos="-142"/>
        </w:tabs>
        <w:ind w:firstLine="0"/>
      </w:pPr>
      <w:r>
        <w:t xml:space="preserve">Глава  сельского поселения                                                      А.В.Турчин                     </w:t>
      </w:r>
    </w:p>
    <w:p w:rsidR="00236571" w:rsidRDefault="00236571" w:rsidP="00236571">
      <w:pPr>
        <w:jc w:val="right"/>
        <w:rPr>
          <w:rFonts w:eastAsiaTheme="minorHAnsi" w:cstheme="minorBidi"/>
          <w:lang w:eastAsia="en-US"/>
        </w:rPr>
      </w:pPr>
      <w:bookmarkStart w:id="0" w:name="_GoBack"/>
      <w:bookmarkEnd w:id="0"/>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Default="00236571" w:rsidP="00236571">
      <w:pPr>
        <w:jc w:val="right"/>
        <w:rPr>
          <w:rFonts w:eastAsiaTheme="minorHAnsi" w:cstheme="minorBidi"/>
          <w:lang w:eastAsia="en-US"/>
        </w:rPr>
      </w:pPr>
    </w:p>
    <w:p w:rsidR="00236571" w:rsidRPr="00236571" w:rsidRDefault="00236571" w:rsidP="00236571">
      <w:pPr>
        <w:jc w:val="right"/>
        <w:rPr>
          <w:rFonts w:eastAsiaTheme="minorHAnsi" w:cstheme="minorBidi"/>
          <w:lang w:eastAsia="en-US"/>
        </w:rPr>
      </w:pPr>
      <w:r w:rsidRPr="00236571">
        <w:rPr>
          <w:rFonts w:eastAsiaTheme="minorHAnsi" w:cstheme="minorBidi"/>
          <w:lang w:eastAsia="en-US"/>
        </w:rPr>
        <w:t xml:space="preserve">     Приложение №1 к решению Совета сельского</w:t>
      </w:r>
    </w:p>
    <w:p w:rsidR="00236571" w:rsidRPr="00236571" w:rsidRDefault="00236571" w:rsidP="00236571">
      <w:pPr>
        <w:jc w:val="right"/>
        <w:rPr>
          <w:rFonts w:eastAsiaTheme="minorHAnsi" w:cstheme="minorBidi"/>
          <w:lang w:eastAsia="en-US"/>
        </w:rPr>
      </w:pPr>
      <w:r w:rsidRPr="00236571">
        <w:rPr>
          <w:rFonts w:eastAsiaTheme="minorHAnsi" w:cstheme="minorBidi"/>
          <w:lang w:eastAsia="en-US"/>
        </w:rPr>
        <w:t xml:space="preserve">                                                                                 поселения Верхоторский  сельсовет</w:t>
      </w:r>
    </w:p>
    <w:p w:rsidR="00236571" w:rsidRPr="00236571" w:rsidRDefault="00236571" w:rsidP="00236571">
      <w:pPr>
        <w:jc w:val="right"/>
        <w:rPr>
          <w:rFonts w:eastAsiaTheme="minorHAnsi" w:cstheme="minorBidi"/>
          <w:lang w:eastAsia="en-US"/>
        </w:rPr>
      </w:pPr>
      <w:r w:rsidRPr="00236571">
        <w:rPr>
          <w:rFonts w:eastAsiaTheme="minorHAnsi" w:cstheme="minorBidi"/>
          <w:lang w:eastAsia="en-US"/>
        </w:rPr>
        <w:t xml:space="preserve">                                                                                 муниципального района Ишимбайский район</w:t>
      </w:r>
    </w:p>
    <w:p w:rsidR="00236571" w:rsidRPr="00236571" w:rsidRDefault="00236571" w:rsidP="00236571">
      <w:pPr>
        <w:jc w:val="right"/>
        <w:rPr>
          <w:rFonts w:eastAsiaTheme="minorHAnsi" w:cstheme="minorBidi"/>
          <w:lang w:eastAsia="en-US"/>
        </w:rPr>
      </w:pPr>
      <w:r w:rsidRPr="00236571">
        <w:rPr>
          <w:rFonts w:eastAsiaTheme="minorHAnsi" w:cstheme="minorBidi"/>
          <w:lang w:eastAsia="en-US"/>
        </w:rPr>
        <w:t xml:space="preserve">                                                                                 Республики Башкортостан </w:t>
      </w:r>
    </w:p>
    <w:p w:rsidR="00236571" w:rsidRPr="00236571" w:rsidRDefault="00236571" w:rsidP="00236571">
      <w:pPr>
        <w:jc w:val="right"/>
        <w:rPr>
          <w:rFonts w:eastAsiaTheme="minorHAnsi" w:cstheme="minorBidi"/>
          <w:sz w:val="28"/>
          <w:szCs w:val="22"/>
          <w:lang w:eastAsia="en-US"/>
        </w:rPr>
      </w:pPr>
    </w:p>
    <w:p w:rsidR="00236571" w:rsidRPr="00236571" w:rsidRDefault="00236571" w:rsidP="00236571">
      <w:pPr>
        <w:jc w:val="center"/>
        <w:rPr>
          <w:rFonts w:eastAsiaTheme="minorHAnsi" w:cstheme="minorBidi"/>
          <w:b/>
          <w:sz w:val="28"/>
          <w:szCs w:val="22"/>
          <w:lang w:eastAsia="en-US"/>
        </w:rPr>
      </w:pPr>
      <w:r w:rsidRPr="00236571">
        <w:rPr>
          <w:rFonts w:eastAsiaTheme="minorHAnsi" w:cstheme="minorBidi"/>
          <w:b/>
          <w:sz w:val="28"/>
          <w:szCs w:val="22"/>
          <w:lang w:eastAsia="en-US"/>
        </w:rPr>
        <w:t xml:space="preserve">Правила </w:t>
      </w:r>
    </w:p>
    <w:p w:rsidR="00236571" w:rsidRPr="00236571" w:rsidRDefault="00236571" w:rsidP="00236571">
      <w:pPr>
        <w:jc w:val="center"/>
        <w:rPr>
          <w:rFonts w:eastAsiaTheme="minorHAnsi" w:cstheme="minorBidi"/>
          <w:b/>
          <w:sz w:val="28"/>
          <w:szCs w:val="22"/>
          <w:lang w:eastAsia="en-US"/>
        </w:rPr>
      </w:pPr>
      <w:r w:rsidRPr="00236571">
        <w:rPr>
          <w:rFonts w:eastAsiaTheme="minorHAnsi" w:cstheme="minorBidi"/>
          <w:b/>
          <w:sz w:val="28"/>
          <w:szCs w:val="22"/>
          <w:lang w:eastAsia="en-US"/>
        </w:rPr>
        <w:t xml:space="preserve">содержания, выпаса и прогона сельскохозяйственных животных </w:t>
      </w:r>
    </w:p>
    <w:p w:rsidR="00236571" w:rsidRPr="00236571" w:rsidRDefault="00236571" w:rsidP="00236571">
      <w:pPr>
        <w:jc w:val="center"/>
        <w:rPr>
          <w:rFonts w:eastAsiaTheme="minorHAnsi" w:cstheme="minorBidi"/>
          <w:b/>
          <w:sz w:val="28"/>
          <w:szCs w:val="22"/>
          <w:lang w:eastAsia="en-US"/>
        </w:rPr>
      </w:pPr>
      <w:r w:rsidRPr="00236571">
        <w:rPr>
          <w:rFonts w:eastAsiaTheme="minorHAnsi" w:cstheme="minorBidi"/>
          <w:b/>
          <w:sz w:val="28"/>
          <w:szCs w:val="22"/>
          <w:lang w:eastAsia="en-US"/>
        </w:rPr>
        <w:t xml:space="preserve">на территориях сельских поселений муниципального района </w:t>
      </w:r>
    </w:p>
    <w:p w:rsidR="00236571" w:rsidRPr="00236571" w:rsidRDefault="00236571" w:rsidP="00236571">
      <w:pPr>
        <w:jc w:val="center"/>
        <w:rPr>
          <w:rFonts w:eastAsiaTheme="minorHAnsi" w:cstheme="minorBidi"/>
          <w:b/>
          <w:sz w:val="28"/>
          <w:szCs w:val="22"/>
          <w:lang w:eastAsia="en-US"/>
        </w:rPr>
      </w:pPr>
      <w:r w:rsidRPr="00236571">
        <w:rPr>
          <w:rFonts w:eastAsiaTheme="minorHAnsi" w:cstheme="minorBidi"/>
          <w:b/>
          <w:sz w:val="28"/>
          <w:szCs w:val="22"/>
          <w:lang w:eastAsia="en-US"/>
        </w:rPr>
        <w:t>Ишимбайский район Республики Башкортостан</w:t>
      </w:r>
    </w:p>
    <w:p w:rsidR="00236571" w:rsidRPr="00236571" w:rsidRDefault="00236571" w:rsidP="00236571">
      <w:pPr>
        <w:rPr>
          <w:rFonts w:eastAsiaTheme="minorHAnsi" w:cstheme="minorBidi"/>
          <w:sz w:val="28"/>
          <w:szCs w:val="22"/>
          <w:lang w:eastAsia="en-US"/>
        </w:rPr>
      </w:pPr>
    </w:p>
    <w:p w:rsidR="00236571" w:rsidRPr="00236571" w:rsidRDefault="00236571" w:rsidP="00236571">
      <w:pPr>
        <w:ind w:firstLine="709"/>
        <w:jc w:val="both"/>
        <w:rPr>
          <w:rFonts w:eastAsiaTheme="minorHAnsi" w:cstheme="minorBidi"/>
          <w:b/>
          <w:sz w:val="28"/>
          <w:szCs w:val="22"/>
          <w:lang w:eastAsia="en-US"/>
        </w:rPr>
      </w:pPr>
      <w:r w:rsidRPr="00236571">
        <w:rPr>
          <w:rFonts w:eastAsiaTheme="minorHAnsi" w:cstheme="minorBidi"/>
          <w:b/>
          <w:sz w:val="28"/>
          <w:szCs w:val="22"/>
          <w:lang w:eastAsia="en-US"/>
        </w:rPr>
        <w:t xml:space="preserve">1. Общие положения </w:t>
      </w:r>
    </w:p>
    <w:p w:rsidR="00236571" w:rsidRPr="00236571" w:rsidRDefault="00236571" w:rsidP="00236571">
      <w:pPr>
        <w:ind w:firstLine="709"/>
        <w:jc w:val="both"/>
        <w:rPr>
          <w:rFonts w:eastAsiaTheme="minorHAnsi" w:cstheme="minorBidi"/>
          <w:sz w:val="28"/>
          <w:szCs w:val="22"/>
          <w:lang w:eastAsia="en-US"/>
        </w:rPr>
      </w:pP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1.1. Настоящие Правила обязательны для исполнения юридическими лицами и гражданами, содержащими сельскохозяйственных животных.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1.2. В настоящих Правилах применяются следующие понятия: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1) сельскохозяйственные животные – лошади, крупный рогатый скот (коровы, бычки, телки), </w:t>
      </w:r>
      <w:proofErr w:type="spellStart"/>
      <w:r w:rsidRPr="00236571">
        <w:rPr>
          <w:rFonts w:eastAsiaTheme="minorHAnsi" w:cstheme="minorBidi"/>
          <w:sz w:val="28"/>
          <w:szCs w:val="22"/>
          <w:lang w:eastAsia="en-US"/>
        </w:rPr>
        <w:t>мелкорогатый</w:t>
      </w:r>
      <w:proofErr w:type="spellEnd"/>
      <w:r w:rsidRPr="00236571">
        <w:rPr>
          <w:rFonts w:eastAsiaTheme="minorHAnsi" w:cstheme="minorBidi"/>
          <w:sz w:val="28"/>
          <w:szCs w:val="22"/>
          <w:lang w:eastAsia="en-US"/>
        </w:rP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3) прогон сельскохозяйственных животных – передвижение сельскохозяйственных животных от места их постоянного нахождения до места выпаса и обратно;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4) выпас сельскохозяйственных животных – контролируемое пребывание на пастбище сельскохозяйственных животных в специально отведенных местах;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5) стадо – организованная для вывода на пастбище группа сельскохозяйственных животных: крупнорогатого скота, </w:t>
      </w:r>
      <w:proofErr w:type="spellStart"/>
      <w:r w:rsidRPr="00236571">
        <w:rPr>
          <w:rFonts w:eastAsiaTheme="minorHAnsi" w:cstheme="minorBidi"/>
          <w:sz w:val="28"/>
          <w:szCs w:val="22"/>
          <w:lang w:eastAsia="en-US"/>
        </w:rPr>
        <w:t>мелкорогатого</w:t>
      </w:r>
      <w:proofErr w:type="spellEnd"/>
      <w:r w:rsidRPr="00236571">
        <w:rPr>
          <w:rFonts w:eastAsiaTheme="minorHAnsi" w:cstheme="minorBidi"/>
          <w:sz w:val="28"/>
          <w:szCs w:val="22"/>
          <w:lang w:eastAsia="en-US"/>
        </w:rPr>
        <w:t xml:space="preserve"> скота, лошадей;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6) пастух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стада. Как правило, это владелец животных, члены его хозяйства, который согласно очередности в определенный день пасет стадо. Также пастухом могут быть лица, исполняющие эту обязанность по договору (устный или письменный) найма за плату или безвозмездно;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lastRenderedPageBreak/>
        <w:t xml:space="preserve">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8)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1.3. Целью настоящих Правил является упорядочение содержания, выпаса, прогона сельскохозяйственных животных в сельском поселении,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 </w:t>
      </w:r>
    </w:p>
    <w:p w:rsidR="00236571" w:rsidRPr="00236571" w:rsidRDefault="00236571" w:rsidP="00236571">
      <w:pPr>
        <w:ind w:firstLine="709"/>
        <w:jc w:val="both"/>
        <w:rPr>
          <w:rFonts w:eastAsiaTheme="minorHAnsi" w:cstheme="minorBidi"/>
          <w:sz w:val="28"/>
          <w:szCs w:val="22"/>
          <w:lang w:eastAsia="en-US"/>
        </w:rPr>
      </w:pPr>
    </w:p>
    <w:p w:rsidR="00236571" w:rsidRPr="00236571" w:rsidRDefault="00236571" w:rsidP="00236571">
      <w:pPr>
        <w:ind w:firstLine="709"/>
        <w:jc w:val="both"/>
        <w:rPr>
          <w:rFonts w:eastAsiaTheme="minorHAnsi" w:cstheme="minorBidi"/>
          <w:b/>
          <w:sz w:val="28"/>
          <w:szCs w:val="22"/>
          <w:lang w:eastAsia="en-US"/>
        </w:rPr>
      </w:pPr>
      <w:r w:rsidRPr="00236571">
        <w:rPr>
          <w:rFonts w:eastAsiaTheme="minorHAnsi" w:cstheme="minorBidi"/>
          <w:b/>
          <w:sz w:val="28"/>
          <w:szCs w:val="22"/>
          <w:lang w:eastAsia="en-US"/>
        </w:rPr>
        <w:t xml:space="preserve">2. Содержание животных. </w:t>
      </w:r>
    </w:p>
    <w:p w:rsidR="00236571" w:rsidRPr="00236571" w:rsidRDefault="00236571" w:rsidP="00236571">
      <w:pPr>
        <w:ind w:firstLine="709"/>
        <w:jc w:val="both"/>
        <w:rPr>
          <w:rFonts w:eastAsiaTheme="minorHAnsi" w:cstheme="minorBidi"/>
          <w:sz w:val="28"/>
          <w:szCs w:val="22"/>
          <w:lang w:eastAsia="en-US"/>
        </w:rPr>
      </w:pP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2.2. Ответственность за здоровье, содержание и использование животных несут их владельцы.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Владельцы животных обязаны: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до прибытия специалистов в области ветеринарии принять меры по изоляции животных, подозреваемых в заболевании;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проводить регистрацию и перерегистрацию сельскохозяйственных животных за свой счет (</w:t>
      </w:r>
      <w:proofErr w:type="spellStart"/>
      <w:r w:rsidRPr="00236571">
        <w:rPr>
          <w:rFonts w:eastAsiaTheme="minorHAnsi" w:cstheme="minorBidi"/>
          <w:sz w:val="28"/>
          <w:szCs w:val="22"/>
          <w:lang w:eastAsia="en-US"/>
        </w:rPr>
        <w:t>биркование</w:t>
      </w:r>
      <w:proofErr w:type="spellEnd"/>
      <w:r w:rsidRPr="00236571">
        <w:rPr>
          <w:rFonts w:eastAsiaTheme="minorHAnsi" w:cstheme="minorBidi"/>
          <w:sz w:val="28"/>
          <w:szCs w:val="22"/>
          <w:lang w:eastAsia="en-US"/>
        </w:rPr>
        <w:t xml:space="preserve">, </w:t>
      </w:r>
      <w:proofErr w:type="spellStart"/>
      <w:r w:rsidRPr="00236571">
        <w:rPr>
          <w:rFonts w:eastAsiaTheme="minorHAnsi" w:cstheme="minorBidi"/>
          <w:sz w:val="28"/>
          <w:szCs w:val="22"/>
          <w:lang w:eastAsia="en-US"/>
        </w:rPr>
        <w:t>клеймование</w:t>
      </w:r>
      <w:proofErr w:type="spellEnd"/>
      <w:r w:rsidRPr="00236571">
        <w:rPr>
          <w:rFonts w:eastAsiaTheme="minorHAnsi" w:cstheme="minorBidi"/>
          <w:sz w:val="28"/>
          <w:szCs w:val="22"/>
          <w:lang w:eastAsia="en-US"/>
        </w:rPr>
        <w:t xml:space="preserve"> и т.п.);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lastRenderedPageBreak/>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выполнять указания специалистов в области ветеринарии о проведении мероприятий по профилактике болезней животных и борьбе с этими болезнями.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2.3. Утилизация биологических отходов производится в соответствие с ветеринарно-санитарными правилами. Биологическими отходами являются трупы животных и птиц, абортированные и мертворожденные плоды, и другие отходы, получаемые при переработке сырья животного происхождения. 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 Биологические отходы обеззараживают в биотермических ямах, уничтожают сжиганием или в исключительных случаях </w:t>
      </w:r>
      <w:proofErr w:type="spellStart"/>
      <w:r w:rsidRPr="00236571">
        <w:rPr>
          <w:rFonts w:eastAsiaTheme="minorHAnsi" w:cstheme="minorBidi"/>
          <w:sz w:val="28"/>
          <w:szCs w:val="22"/>
          <w:lang w:eastAsia="en-US"/>
        </w:rPr>
        <w:t>захоранивают</w:t>
      </w:r>
      <w:proofErr w:type="spellEnd"/>
      <w:r w:rsidRPr="00236571">
        <w:rPr>
          <w:rFonts w:eastAsiaTheme="minorHAnsi" w:cstheme="minorBidi"/>
          <w:sz w:val="28"/>
          <w:szCs w:val="22"/>
          <w:lang w:eastAsia="en-US"/>
        </w:rPr>
        <w:t xml:space="preserve"> в специально отведенных местах. Запрещается сброс биологических отходов в водоемы, реки и болота так же в бытовые мусорные контейнеры и вывоз их на свалки, и полигоны для захоронения.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2.4. Учет сельскохозяйственных животных ведется органом местного самоуправления в соответствие с порядком ведения </w:t>
      </w:r>
      <w:proofErr w:type="spellStart"/>
      <w:r w:rsidRPr="00236571">
        <w:rPr>
          <w:rFonts w:eastAsiaTheme="minorHAnsi" w:cstheme="minorBidi"/>
          <w:sz w:val="28"/>
          <w:szCs w:val="22"/>
          <w:lang w:eastAsia="en-US"/>
        </w:rPr>
        <w:t>похозяйственных</w:t>
      </w:r>
      <w:proofErr w:type="spellEnd"/>
      <w:r w:rsidRPr="00236571">
        <w:rPr>
          <w:rFonts w:eastAsiaTheme="minorHAnsi" w:cstheme="minorBidi"/>
          <w:sz w:val="28"/>
          <w:szCs w:val="22"/>
          <w:lang w:eastAsia="en-US"/>
        </w:rPr>
        <w:t xml:space="preserve"> книг. </w:t>
      </w:r>
    </w:p>
    <w:p w:rsidR="00236571" w:rsidRPr="00236571" w:rsidRDefault="00236571" w:rsidP="00236571">
      <w:pPr>
        <w:ind w:firstLine="709"/>
        <w:jc w:val="both"/>
        <w:rPr>
          <w:rFonts w:eastAsiaTheme="minorHAnsi" w:cstheme="minorBidi"/>
          <w:sz w:val="28"/>
          <w:szCs w:val="22"/>
          <w:lang w:eastAsia="en-US"/>
        </w:rPr>
      </w:pPr>
    </w:p>
    <w:p w:rsidR="00236571" w:rsidRPr="00236571" w:rsidRDefault="00236571" w:rsidP="00236571">
      <w:pPr>
        <w:ind w:firstLine="709"/>
        <w:jc w:val="both"/>
        <w:rPr>
          <w:rFonts w:eastAsiaTheme="minorHAnsi" w:cstheme="minorBidi"/>
          <w:b/>
          <w:sz w:val="28"/>
          <w:szCs w:val="22"/>
          <w:lang w:eastAsia="en-US"/>
        </w:rPr>
      </w:pPr>
      <w:r w:rsidRPr="00236571">
        <w:rPr>
          <w:rFonts w:eastAsiaTheme="minorHAnsi" w:cstheme="minorBidi"/>
          <w:b/>
          <w:sz w:val="28"/>
          <w:szCs w:val="22"/>
          <w:lang w:eastAsia="en-US"/>
        </w:rPr>
        <w:t xml:space="preserve">3. Прогон и выпас животных </w:t>
      </w:r>
    </w:p>
    <w:p w:rsidR="00236571" w:rsidRPr="00236571" w:rsidRDefault="00236571" w:rsidP="00236571">
      <w:pPr>
        <w:ind w:firstLine="709"/>
        <w:jc w:val="both"/>
        <w:rPr>
          <w:rFonts w:eastAsiaTheme="minorHAnsi" w:cstheme="minorBidi"/>
          <w:sz w:val="28"/>
          <w:szCs w:val="22"/>
          <w:lang w:eastAsia="en-US"/>
        </w:rPr>
      </w:pP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по маршрутам, установленным  органом  местного  самоуправления  с учетом  требований  законодательства  Российской Федерации  и законодательства  Республики Башкортостан. При   определении  маршрута прогона сельскохозяйственных  животных  сельское  поселение  обращается  к  владельцам  дорог  с  предложением  об установлении  соответствующих знаков.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 Пастух обязан своевременно, без опозданий и задержек собрать утром стадо, произвести прогон на пастбище, выпас, вечером пригнать стадо обратно. Время выгона и пригона стада устанавливается решением собрания владельцев, и в зависимости от </w:t>
      </w:r>
      <w:r w:rsidRPr="00236571">
        <w:rPr>
          <w:rFonts w:eastAsiaTheme="minorHAnsi" w:cstheme="minorBidi"/>
          <w:sz w:val="28"/>
          <w:szCs w:val="22"/>
          <w:lang w:eastAsia="en-US"/>
        </w:rPr>
        <w:lastRenderedPageBreak/>
        <w:t xml:space="preserve">продолжительности светового дня. Владельцы обязаны своевременно выпускать животных с мест постоянного содержания, сдать пастуху. После пригона стада - встречать животных со стада, не допуская беспризорное нахождение животных.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3.2. Запрещается выпускать в стадо: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больных животных, в том числе зараженных заразными болезнями;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маточное поголовье перед отелом, родами также неокрепших после отела, родов, неокрепший новорожденный молодняк;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животных, не прошедшие обязательные ветеринарные процедуры, в том числе прививки и вакцинации;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3.3. Пастух отвечает </w:t>
      </w:r>
      <w:proofErr w:type="gramStart"/>
      <w:r w:rsidRPr="00236571">
        <w:rPr>
          <w:rFonts w:eastAsiaTheme="minorHAnsi" w:cstheme="minorBidi"/>
          <w:sz w:val="28"/>
          <w:szCs w:val="22"/>
          <w:lang w:eastAsia="en-US"/>
        </w:rPr>
        <w:t>за</w:t>
      </w:r>
      <w:proofErr w:type="gramEnd"/>
      <w:r w:rsidRPr="00236571">
        <w:rPr>
          <w:rFonts w:eastAsiaTheme="minorHAnsi" w:cstheme="minorBidi"/>
          <w:sz w:val="28"/>
          <w:szCs w:val="22"/>
          <w:lang w:eastAsia="en-US"/>
        </w:rPr>
        <w:t xml:space="preserve">: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соблюдение очередности выпаса;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своевременный сбор и прогон стада;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выбор безопасного маршрута прогона стада до пастбища;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выбор места выпаса стада (пастбища); маршрут прогона и пастбище должны соответствовать требованиям безопасности для животных;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выбор места водопоя; места для водопоя не должны иметь высоких берегов, обрывов, дно водоемов должно быть неглубокое;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за сохранность всего поголовья животных в стаде.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Пастух обязан следить и не допускать, чтобы животные не отбились от стада во время перегона, выпаса. Не допускать фактов кражи животных со стада. </w:t>
      </w:r>
      <w:proofErr w:type="gramStart"/>
      <w:r w:rsidRPr="00236571">
        <w:rPr>
          <w:rFonts w:eastAsiaTheme="minorHAnsi" w:cstheme="minorBidi"/>
          <w:sz w:val="28"/>
          <w:szCs w:val="22"/>
          <w:lang w:eastAsia="en-US"/>
        </w:rPr>
        <w:t>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w:t>
      </w:r>
      <w:proofErr w:type="gramEnd"/>
      <w:r w:rsidRPr="00236571">
        <w:rPr>
          <w:rFonts w:eastAsiaTheme="minorHAnsi" w:cstheme="minorBidi"/>
          <w:sz w:val="28"/>
          <w:szCs w:val="22"/>
          <w:lang w:eastAsia="en-US"/>
        </w:rPr>
        <w:t xml:space="preserve"> При безнадежности к выздоровлению животного принять неотложные меры по забою животного.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3.4. Запрещается выпас стада: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около автомобильных дорог с интенсивным движением;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на болотистых, топких местах;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на крутых горных, каменистых склонах;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около водоемов, имеющих крутые обрывы;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около (на) земельных участков (участках), обработанных ядохимикатами, удобрениями;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в иных зонах при объявлении чрезвычайных ситуаций и особых режимов.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3.5. Материальная ответственность пастуха за </w:t>
      </w:r>
      <w:proofErr w:type="gramStart"/>
      <w:r w:rsidRPr="00236571">
        <w:rPr>
          <w:rFonts w:eastAsiaTheme="minorHAnsi" w:cstheme="minorBidi"/>
          <w:sz w:val="28"/>
          <w:szCs w:val="22"/>
          <w:lang w:eastAsia="en-US"/>
        </w:rPr>
        <w:t>ущерб, причиненный владельцу животного взыскивается</w:t>
      </w:r>
      <w:proofErr w:type="gramEnd"/>
      <w:r w:rsidRPr="00236571">
        <w:rPr>
          <w:rFonts w:eastAsiaTheme="minorHAnsi" w:cstheme="minorBidi"/>
          <w:sz w:val="28"/>
          <w:szCs w:val="22"/>
          <w:lang w:eastAsia="en-US"/>
        </w:rPr>
        <w:t xml:space="preserve"> при нарушении настоящих правил. Размер материального ущерба определяется исходя из рыночной стоимости животного, </w:t>
      </w:r>
      <w:proofErr w:type="gramStart"/>
      <w:r w:rsidRPr="00236571">
        <w:rPr>
          <w:rFonts w:eastAsiaTheme="minorHAnsi" w:cstheme="minorBidi"/>
          <w:sz w:val="28"/>
          <w:szCs w:val="22"/>
          <w:lang w:eastAsia="en-US"/>
        </w:rPr>
        <w:t>действующих</w:t>
      </w:r>
      <w:proofErr w:type="gramEnd"/>
      <w:r w:rsidRPr="00236571">
        <w:rPr>
          <w:rFonts w:eastAsiaTheme="minorHAnsi" w:cstheme="minorBidi"/>
          <w:sz w:val="28"/>
          <w:szCs w:val="22"/>
          <w:lang w:eastAsia="en-US"/>
        </w:rPr>
        <w:t xml:space="preserve"> на данной местности на день причинения ущерба. Размер материального ущерба может быть установлен по взаимному </w:t>
      </w:r>
      <w:r w:rsidRPr="00236571">
        <w:rPr>
          <w:rFonts w:eastAsiaTheme="minorHAnsi" w:cstheme="minorBidi"/>
          <w:sz w:val="28"/>
          <w:szCs w:val="22"/>
          <w:lang w:eastAsia="en-US"/>
        </w:rPr>
        <w:lastRenderedPageBreak/>
        <w:t xml:space="preserve">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3.6.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 Пастухи в возрасте до восемнадцати лет (несовершеннолетние пастухи)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 Пастух освобождается от материальной ответственности, если ущерб причинен не по его вине, в том числе:</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при нарушении условий настоящих правил владельцами животных, когда причиной причинения ущерба явилось данное нарушение;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при получении травмы животным вследствие неосторожного поведения самого животного, не зависящего от воли пастуха: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 при получении травмы животным вследствие перехода скрытых форм протекания болезней в активные формы. </w:t>
      </w:r>
    </w:p>
    <w:p w:rsidR="00236571" w:rsidRPr="00236571" w:rsidRDefault="00236571" w:rsidP="00236571">
      <w:pPr>
        <w:ind w:firstLine="709"/>
        <w:jc w:val="both"/>
        <w:rPr>
          <w:rFonts w:eastAsiaTheme="minorHAnsi" w:cstheme="minorBidi"/>
          <w:sz w:val="28"/>
          <w:szCs w:val="22"/>
          <w:lang w:eastAsia="en-US"/>
        </w:rPr>
      </w:pPr>
    </w:p>
    <w:p w:rsidR="00236571" w:rsidRPr="00236571" w:rsidRDefault="00236571" w:rsidP="00236571">
      <w:pPr>
        <w:ind w:firstLine="709"/>
        <w:jc w:val="both"/>
        <w:rPr>
          <w:rFonts w:eastAsiaTheme="minorHAnsi" w:cstheme="minorBidi"/>
          <w:b/>
          <w:sz w:val="28"/>
          <w:szCs w:val="22"/>
          <w:lang w:eastAsia="en-US"/>
        </w:rPr>
      </w:pPr>
      <w:r w:rsidRPr="00236571">
        <w:rPr>
          <w:rFonts w:eastAsiaTheme="minorHAnsi" w:cstheme="minorBidi"/>
          <w:b/>
          <w:sz w:val="28"/>
          <w:szCs w:val="22"/>
          <w:lang w:eastAsia="en-US"/>
        </w:rPr>
        <w:t xml:space="preserve">4. Безнадзорные животные </w:t>
      </w:r>
    </w:p>
    <w:p w:rsidR="00236571" w:rsidRPr="00236571" w:rsidRDefault="00236571" w:rsidP="00236571">
      <w:pPr>
        <w:ind w:firstLine="709"/>
        <w:jc w:val="both"/>
        <w:rPr>
          <w:rFonts w:eastAsiaTheme="minorHAnsi" w:cstheme="minorBidi"/>
          <w:sz w:val="28"/>
          <w:szCs w:val="22"/>
          <w:lang w:eastAsia="en-US"/>
        </w:rPr>
      </w:pPr>
    </w:p>
    <w:p w:rsidR="00236571" w:rsidRPr="00236571" w:rsidRDefault="00236571" w:rsidP="00236571">
      <w:pPr>
        <w:ind w:firstLine="709"/>
        <w:jc w:val="both"/>
        <w:rPr>
          <w:rFonts w:eastAsiaTheme="minorHAnsi" w:cstheme="minorBidi"/>
          <w:color w:val="000000" w:themeColor="text1"/>
          <w:sz w:val="28"/>
          <w:szCs w:val="22"/>
          <w:lang w:eastAsia="en-US"/>
        </w:rPr>
      </w:pPr>
      <w:r w:rsidRPr="00236571">
        <w:rPr>
          <w:rFonts w:eastAsiaTheme="minorHAnsi" w:cstheme="minorBidi"/>
          <w:sz w:val="28"/>
          <w:szCs w:val="22"/>
          <w:lang w:eastAsia="en-US"/>
        </w:rPr>
        <w:t xml:space="preserve">4.1. Сельскохозяйственные животные, находящиеся на посевных площадях или вблизи их, жилой зоне населенных пунктов,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w:t>
      </w:r>
      <w:r w:rsidRPr="00236571">
        <w:rPr>
          <w:rFonts w:eastAsiaTheme="minorHAnsi" w:cstheme="minorBidi"/>
          <w:color w:val="000000" w:themeColor="text1"/>
          <w:sz w:val="28"/>
          <w:szCs w:val="22"/>
          <w:lang w:eastAsia="en-US"/>
        </w:rPr>
        <w:t xml:space="preserve">Гражданским кодексом Российской Федерации и настоящими Правилами.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color w:val="000000" w:themeColor="text1"/>
          <w:sz w:val="28"/>
          <w:szCs w:val="22"/>
          <w:lang w:eastAsia="en-US"/>
        </w:rPr>
        <w:t>4.2. Безнадзорные</w:t>
      </w:r>
      <w:r w:rsidRPr="00236571">
        <w:rPr>
          <w:rFonts w:eastAsiaTheme="minorHAnsi" w:cstheme="minorBidi"/>
          <w:sz w:val="28"/>
          <w:szCs w:val="22"/>
          <w:lang w:eastAsia="en-US"/>
        </w:rPr>
        <w:t xml:space="preserve"> животные задерживаются и содержатся в местах, определенных решением главы данного сельского поселения.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 В доступном для всеобщего </w:t>
      </w:r>
      <w:r w:rsidRPr="00236571">
        <w:rPr>
          <w:rFonts w:eastAsiaTheme="minorHAnsi" w:cstheme="minorBidi"/>
          <w:sz w:val="28"/>
          <w:szCs w:val="22"/>
          <w:lang w:eastAsia="en-US"/>
        </w:rPr>
        <w:lastRenderedPageBreak/>
        <w:t xml:space="preserve">ознакомления месте населенного пункта вывешивается информация уведомительного характера.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4.4. Содержание животных производится в соответствии с требованиями норм Гражданского кодекса Российской Федерации, ветеринарных, санитарных норм.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 </w:t>
      </w: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домашних животных, имеет право на вознаграждение в соответствии с Гражданским Кодексом Российской Федерации. </w:t>
      </w:r>
    </w:p>
    <w:p w:rsidR="00236571" w:rsidRPr="00236571" w:rsidRDefault="00236571" w:rsidP="00236571">
      <w:pPr>
        <w:ind w:firstLine="709"/>
        <w:jc w:val="both"/>
        <w:rPr>
          <w:rFonts w:eastAsiaTheme="minorHAnsi" w:cstheme="minorBidi"/>
          <w:sz w:val="28"/>
          <w:szCs w:val="22"/>
          <w:lang w:eastAsia="en-US"/>
        </w:rPr>
      </w:pPr>
    </w:p>
    <w:p w:rsidR="00236571" w:rsidRDefault="00236571" w:rsidP="00236571">
      <w:pPr>
        <w:ind w:firstLine="709"/>
        <w:jc w:val="both"/>
        <w:rPr>
          <w:rFonts w:eastAsiaTheme="minorHAnsi" w:cstheme="minorBidi"/>
          <w:b/>
          <w:sz w:val="28"/>
          <w:szCs w:val="22"/>
          <w:lang w:eastAsia="en-US"/>
        </w:rPr>
      </w:pPr>
    </w:p>
    <w:p w:rsidR="00236571" w:rsidRDefault="00236571" w:rsidP="00236571">
      <w:pPr>
        <w:ind w:firstLine="709"/>
        <w:jc w:val="both"/>
        <w:rPr>
          <w:rFonts w:eastAsiaTheme="minorHAnsi" w:cstheme="minorBidi"/>
          <w:b/>
          <w:sz w:val="28"/>
          <w:szCs w:val="22"/>
          <w:lang w:eastAsia="en-US"/>
        </w:rPr>
      </w:pPr>
    </w:p>
    <w:p w:rsidR="00236571" w:rsidRDefault="00236571" w:rsidP="00236571">
      <w:pPr>
        <w:ind w:firstLine="709"/>
        <w:jc w:val="both"/>
        <w:rPr>
          <w:rFonts w:eastAsiaTheme="minorHAnsi" w:cstheme="minorBidi"/>
          <w:b/>
          <w:sz w:val="28"/>
          <w:szCs w:val="22"/>
          <w:lang w:eastAsia="en-US"/>
        </w:rPr>
      </w:pPr>
    </w:p>
    <w:p w:rsidR="00236571" w:rsidRPr="00236571" w:rsidRDefault="00236571" w:rsidP="00236571">
      <w:pPr>
        <w:ind w:firstLine="709"/>
        <w:jc w:val="both"/>
        <w:rPr>
          <w:rFonts w:eastAsiaTheme="minorHAnsi" w:cstheme="minorBidi"/>
          <w:b/>
          <w:sz w:val="28"/>
          <w:szCs w:val="22"/>
          <w:lang w:eastAsia="en-US"/>
        </w:rPr>
      </w:pPr>
      <w:r w:rsidRPr="00236571">
        <w:rPr>
          <w:rFonts w:eastAsiaTheme="minorHAnsi" w:cstheme="minorBidi"/>
          <w:b/>
          <w:sz w:val="28"/>
          <w:szCs w:val="22"/>
          <w:lang w:eastAsia="en-US"/>
        </w:rPr>
        <w:t xml:space="preserve">5. Возмещение вреда вследствие нарушения Правил </w:t>
      </w:r>
    </w:p>
    <w:p w:rsidR="00236571" w:rsidRPr="00236571" w:rsidRDefault="00236571" w:rsidP="00236571">
      <w:pPr>
        <w:ind w:firstLine="709"/>
        <w:jc w:val="both"/>
        <w:rPr>
          <w:rFonts w:eastAsiaTheme="minorHAnsi" w:cstheme="minorBidi"/>
          <w:sz w:val="28"/>
          <w:szCs w:val="22"/>
          <w:lang w:eastAsia="en-US"/>
        </w:rPr>
      </w:pP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 xml:space="preserve">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для окружающих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w:t>
      </w:r>
    </w:p>
    <w:p w:rsidR="00236571" w:rsidRPr="00236571" w:rsidRDefault="00236571" w:rsidP="00236571">
      <w:pPr>
        <w:ind w:firstLine="709"/>
        <w:jc w:val="both"/>
        <w:rPr>
          <w:rFonts w:eastAsiaTheme="minorHAnsi" w:cstheme="minorBidi"/>
          <w:sz w:val="28"/>
          <w:szCs w:val="22"/>
          <w:lang w:eastAsia="en-US"/>
        </w:rPr>
      </w:pPr>
    </w:p>
    <w:p w:rsidR="00236571" w:rsidRPr="00236571" w:rsidRDefault="00236571" w:rsidP="00236571">
      <w:pPr>
        <w:ind w:firstLine="709"/>
        <w:jc w:val="both"/>
        <w:rPr>
          <w:rFonts w:eastAsiaTheme="minorHAnsi" w:cstheme="minorBidi"/>
          <w:b/>
          <w:sz w:val="28"/>
          <w:szCs w:val="22"/>
          <w:lang w:eastAsia="en-US"/>
        </w:rPr>
      </w:pPr>
      <w:r w:rsidRPr="00236571">
        <w:rPr>
          <w:rFonts w:eastAsiaTheme="minorHAnsi" w:cstheme="minorBidi"/>
          <w:b/>
          <w:sz w:val="28"/>
          <w:szCs w:val="22"/>
          <w:lang w:eastAsia="en-US"/>
        </w:rPr>
        <w:t xml:space="preserve">6. Ответственность за нарушение Правил </w:t>
      </w:r>
    </w:p>
    <w:p w:rsidR="00236571" w:rsidRPr="00236571" w:rsidRDefault="00236571" w:rsidP="00236571">
      <w:pPr>
        <w:ind w:firstLine="709"/>
        <w:jc w:val="both"/>
        <w:rPr>
          <w:rFonts w:eastAsiaTheme="minorHAnsi" w:cstheme="minorBidi"/>
          <w:sz w:val="28"/>
          <w:szCs w:val="22"/>
          <w:lang w:eastAsia="en-US"/>
        </w:rPr>
      </w:pPr>
    </w:p>
    <w:p w:rsidR="00236571" w:rsidRPr="00236571" w:rsidRDefault="00236571" w:rsidP="00236571">
      <w:pPr>
        <w:ind w:firstLine="709"/>
        <w:jc w:val="both"/>
        <w:rPr>
          <w:rFonts w:eastAsiaTheme="minorHAnsi" w:cstheme="minorBidi"/>
          <w:sz w:val="28"/>
          <w:szCs w:val="22"/>
          <w:lang w:eastAsia="en-US"/>
        </w:rPr>
      </w:pPr>
      <w:r w:rsidRPr="00236571">
        <w:rPr>
          <w:rFonts w:eastAsiaTheme="minorHAnsi" w:cstheme="minorBidi"/>
          <w:sz w:val="28"/>
          <w:szCs w:val="22"/>
          <w:lang w:eastAsia="en-US"/>
        </w:rPr>
        <w:t>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236571" w:rsidRPr="00236571" w:rsidRDefault="00236571" w:rsidP="00236571">
      <w:pPr>
        <w:ind w:firstLine="709"/>
        <w:jc w:val="both"/>
        <w:rPr>
          <w:rFonts w:eastAsiaTheme="minorHAnsi" w:cstheme="minorBidi"/>
          <w:sz w:val="28"/>
          <w:szCs w:val="22"/>
          <w:lang w:eastAsia="en-US"/>
        </w:rPr>
      </w:pPr>
    </w:p>
    <w:p w:rsidR="00236571" w:rsidRDefault="00236571" w:rsidP="00236571">
      <w:pPr>
        <w:rPr>
          <w:rFonts w:eastAsiaTheme="minorHAnsi" w:cstheme="minorBidi"/>
          <w:sz w:val="28"/>
          <w:szCs w:val="22"/>
          <w:lang w:eastAsia="en-US"/>
        </w:rPr>
      </w:pPr>
      <w:r w:rsidRPr="00236571">
        <w:rPr>
          <w:rFonts w:eastAsiaTheme="minorHAnsi" w:cstheme="minorBidi"/>
          <w:sz w:val="28"/>
          <w:szCs w:val="22"/>
          <w:lang w:eastAsia="en-US"/>
        </w:rPr>
        <w:t xml:space="preserve">                                                                             </w:t>
      </w:r>
    </w:p>
    <w:p w:rsidR="00236571" w:rsidRDefault="00236571" w:rsidP="00236571">
      <w:pPr>
        <w:rPr>
          <w:rFonts w:eastAsiaTheme="minorHAnsi" w:cstheme="minorBidi"/>
          <w:sz w:val="28"/>
          <w:szCs w:val="22"/>
          <w:lang w:eastAsia="en-US"/>
        </w:rPr>
      </w:pPr>
    </w:p>
    <w:p w:rsidR="00236571" w:rsidRDefault="00236571" w:rsidP="00236571">
      <w:pPr>
        <w:rPr>
          <w:rFonts w:eastAsiaTheme="minorHAnsi" w:cstheme="minorBidi"/>
          <w:sz w:val="28"/>
          <w:szCs w:val="22"/>
          <w:lang w:eastAsia="en-US"/>
        </w:rPr>
      </w:pPr>
    </w:p>
    <w:p w:rsidR="00236571" w:rsidRDefault="00236571" w:rsidP="00236571">
      <w:pPr>
        <w:rPr>
          <w:rFonts w:eastAsiaTheme="minorHAnsi" w:cstheme="minorBidi"/>
          <w:sz w:val="28"/>
          <w:szCs w:val="22"/>
          <w:lang w:eastAsia="en-US"/>
        </w:rPr>
      </w:pPr>
    </w:p>
    <w:p w:rsidR="00236571" w:rsidRDefault="00236571" w:rsidP="00236571">
      <w:pPr>
        <w:rPr>
          <w:rFonts w:eastAsiaTheme="minorHAnsi" w:cstheme="minorBidi"/>
          <w:sz w:val="28"/>
          <w:szCs w:val="22"/>
          <w:lang w:eastAsia="en-US"/>
        </w:rPr>
      </w:pPr>
    </w:p>
    <w:p w:rsidR="00236571" w:rsidRDefault="00236571" w:rsidP="00236571">
      <w:pPr>
        <w:rPr>
          <w:rFonts w:eastAsiaTheme="minorHAnsi" w:cstheme="minorBidi"/>
          <w:sz w:val="28"/>
          <w:szCs w:val="22"/>
          <w:lang w:eastAsia="en-US"/>
        </w:rPr>
      </w:pPr>
    </w:p>
    <w:p w:rsidR="00236571" w:rsidRDefault="00236571" w:rsidP="00236571">
      <w:pPr>
        <w:rPr>
          <w:rFonts w:eastAsiaTheme="minorHAnsi" w:cstheme="minorBidi"/>
          <w:sz w:val="28"/>
          <w:szCs w:val="22"/>
          <w:lang w:eastAsia="en-US"/>
        </w:rPr>
      </w:pPr>
    </w:p>
    <w:p w:rsidR="00236571" w:rsidRDefault="00236571" w:rsidP="00236571">
      <w:pPr>
        <w:rPr>
          <w:rFonts w:eastAsiaTheme="minorHAnsi" w:cstheme="minorBidi"/>
          <w:sz w:val="28"/>
          <w:szCs w:val="22"/>
          <w:lang w:eastAsia="en-US"/>
        </w:rPr>
      </w:pPr>
    </w:p>
    <w:p w:rsidR="00236571" w:rsidRDefault="00236571" w:rsidP="00236571">
      <w:pPr>
        <w:rPr>
          <w:rFonts w:eastAsiaTheme="minorHAnsi" w:cstheme="minorBidi"/>
          <w:sz w:val="28"/>
          <w:szCs w:val="22"/>
          <w:lang w:eastAsia="en-US"/>
        </w:rPr>
      </w:pPr>
    </w:p>
    <w:p w:rsidR="00236571" w:rsidRDefault="00236571" w:rsidP="00236571">
      <w:pPr>
        <w:rPr>
          <w:rFonts w:eastAsiaTheme="minorHAnsi" w:cstheme="minorBidi"/>
          <w:sz w:val="28"/>
          <w:szCs w:val="22"/>
          <w:lang w:eastAsia="en-US"/>
        </w:rPr>
      </w:pPr>
    </w:p>
    <w:p w:rsidR="00236571" w:rsidRDefault="00236571" w:rsidP="00236571">
      <w:pPr>
        <w:rPr>
          <w:rFonts w:eastAsiaTheme="minorHAnsi" w:cstheme="minorBidi"/>
          <w:sz w:val="28"/>
          <w:szCs w:val="22"/>
          <w:lang w:eastAsia="en-US"/>
        </w:rPr>
      </w:pPr>
    </w:p>
    <w:p w:rsidR="00236571" w:rsidRDefault="00236571" w:rsidP="00236571">
      <w:pPr>
        <w:rPr>
          <w:rFonts w:eastAsiaTheme="minorHAnsi" w:cstheme="minorBidi"/>
          <w:sz w:val="28"/>
          <w:szCs w:val="22"/>
          <w:lang w:eastAsia="en-US"/>
        </w:rPr>
      </w:pPr>
    </w:p>
    <w:p w:rsidR="00236571" w:rsidRDefault="00236571" w:rsidP="00236571">
      <w:pPr>
        <w:rPr>
          <w:rFonts w:eastAsiaTheme="minorHAnsi" w:cstheme="minorBidi"/>
          <w:sz w:val="28"/>
          <w:szCs w:val="22"/>
          <w:lang w:eastAsia="en-US"/>
        </w:rPr>
      </w:pPr>
    </w:p>
    <w:p w:rsidR="00236571" w:rsidRDefault="00236571" w:rsidP="00236571">
      <w:pPr>
        <w:rPr>
          <w:rFonts w:eastAsiaTheme="minorHAnsi" w:cstheme="minorBidi"/>
          <w:sz w:val="28"/>
          <w:szCs w:val="22"/>
          <w:lang w:eastAsia="en-US"/>
        </w:rPr>
      </w:pPr>
    </w:p>
    <w:p w:rsidR="00236571" w:rsidRDefault="00236571" w:rsidP="00236571">
      <w:pPr>
        <w:rPr>
          <w:rFonts w:eastAsiaTheme="minorHAnsi" w:cstheme="minorBidi"/>
          <w:sz w:val="28"/>
          <w:szCs w:val="22"/>
          <w:lang w:eastAsia="en-US"/>
        </w:rPr>
      </w:pPr>
    </w:p>
    <w:p w:rsidR="00236571" w:rsidRDefault="00236571" w:rsidP="00236571">
      <w:pPr>
        <w:rPr>
          <w:rFonts w:eastAsiaTheme="minorHAnsi" w:cstheme="minorBidi"/>
          <w:sz w:val="28"/>
          <w:szCs w:val="22"/>
          <w:lang w:eastAsia="en-US"/>
        </w:rPr>
      </w:pPr>
    </w:p>
    <w:p w:rsidR="00236571" w:rsidRDefault="00236571" w:rsidP="00236571">
      <w:pPr>
        <w:rPr>
          <w:rFonts w:eastAsiaTheme="minorHAnsi" w:cstheme="minorBidi"/>
          <w:sz w:val="28"/>
          <w:szCs w:val="22"/>
          <w:lang w:eastAsia="en-US"/>
        </w:rPr>
      </w:pPr>
    </w:p>
    <w:p w:rsidR="00236571" w:rsidRDefault="00236571" w:rsidP="00236571">
      <w:pPr>
        <w:rPr>
          <w:rFonts w:eastAsiaTheme="minorHAnsi" w:cstheme="minorBidi"/>
          <w:sz w:val="28"/>
          <w:szCs w:val="22"/>
          <w:lang w:eastAsia="en-US"/>
        </w:rPr>
      </w:pPr>
    </w:p>
    <w:p w:rsidR="00236571" w:rsidRDefault="00236571" w:rsidP="00236571">
      <w:pPr>
        <w:rPr>
          <w:rFonts w:eastAsiaTheme="minorHAnsi" w:cstheme="minorBidi"/>
          <w:sz w:val="28"/>
          <w:szCs w:val="22"/>
          <w:lang w:eastAsia="en-US"/>
        </w:rPr>
      </w:pPr>
    </w:p>
    <w:p w:rsidR="00236571" w:rsidRDefault="00236571" w:rsidP="00236571">
      <w:pPr>
        <w:jc w:val="right"/>
        <w:rPr>
          <w:rFonts w:eastAsiaTheme="minorHAnsi" w:cstheme="minorBidi"/>
          <w:sz w:val="28"/>
          <w:szCs w:val="22"/>
          <w:lang w:eastAsia="en-US"/>
        </w:rPr>
      </w:pPr>
    </w:p>
    <w:p w:rsidR="00236571" w:rsidRDefault="00236571" w:rsidP="00236571">
      <w:pPr>
        <w:jc w:val="right"/>
        <w:rPr>
          <w:rFonts w:eastAsiaTheme="minorHAnsi" w:cstheme="minorBidi"/>
          <w:sz w:val="28"/>
          <w:szCs w:val="22"/>
          <w:lang w:eastAsia="en-US"/>
        </w:rPr>
      </w:pPr>
    </w:p>
    <w:p w:rsidR="00236571" w:rsidRDefault="00236571" w:rsidP="00236571">
      <w:pPr>
        <w:jc w:val="right"/>
        <w:rPr>
          <w:rFonts w:eastAsiaTheme="minorHAnsi" w:cstheme="minorBidi"/>
          <w:sz w:val="28"/>
          <w:szCs w:val="22"/>
          <w:lang w:eastAsia="en-US"/>
        </w:rPr>
      </w:pPr>
    </w:p>
    <w:p w:rsidR="00236571" w:rsidRDefault="00236571" w:rsidP="00236571">
      <w:pPr>
        <w:jc w:val="right"/>
        <w:rPr>
          <w:rFonts w:eastAsiaTheme="minorHAnsi" w:cstheme="minorBidi"/>
          <w:sz w:val="28"/>
          <w:szCs w:val="22"/>
          <w:lang w:eastAsia="en-US"/>
        </w:rPr>
      </w:pPr>
    </w:p>
    <w:p w:rsidR="00236571" w:rsidRPr="00236571" w:rsidRDefault="00236571" w:rsidP="00236571">
      <w:pPr>
        <w:jc w:val="right"/>
        <w:rPr>
          <w:rFonts w:eastAsiaTheme="minorHAnsi" w:cstheme="minorBidi"/>
          <w:lang w:eastAsia="en-US"/>
        </w:rPr>
      </w:pPr>
      <w:r w:rsidRPr="00236571">
        <w:rPr>
          <w:rFonts w:eastAsiaTheme="minorHAnsi" w:cstheme="minorBidi"/>
          <w:sz w:val="28"/>
          <w:szCs w:val="22"/>
          <w:lang w:eastAsia="en-US"/>
        </w:rPr>
        <w:t xml:space="preserve">     </w:t>
      </w:r>
      <w:r w:rsidRPr="00236571">
        <w:rPr>
          <w:rFonts w:eastAsiaTheme="minorHAnsi" w:cstheme="minorBidi"/>
          <w:lang w:eastAsia="en-US"/>
        </w:rPr>
        <w:t>Приложение к правилам выпаса и</w:t>
      </w:r>
    </w:p>
    <w:p w:rsidR="00236571" w:rsidRPr="00236571" w:rsidRDefault="00236571" w:rsidP="00236571">
      <w:pPr>
        <w:jc w:val="right"/>
        <w:rPr>
          <w:rFonts w:eastAsiaTheme="minorHAnsi" w:cstheme="minorBidi"/>
          <w:lang w:eastAsia="en-US"/>
        </w:rPr>
      </w:pPr>
      <w:r w:rsidRPr="00236571">
        <w:rPr>
          <w:rFonts w:eastAsiaTheme="minorHAnsi" w:cstheme="minorBidi"/>
          <w:lang w:eastAsia="en-US"/>
        </w:rPr>
        <w:t xml:space="preserve">                                                                                               прогона </w:t>
      </w:r>
      <w:proofErr w:type="gramStart"/>
      <w:r w:rsidRPr="00236571">
        <w:rPr>
          <w:rFonts w:eastAsiaTheme="minorHAnsi" w:cstheme="minorBidi"/>
          <w:lang w:eastAsia="en-US"/>
        </w:rPr>
        <w:t>сельскохозяйственных</w:t>
      </w:r>
      <w:proofErr w:type="gramEnd"/>
      <w:r w:rsidRPr="00236571">
        <w:rPr>
          <w:rFonts w:eastAsiaTheme="minorHAnsi" w:cstheme="minorBidi"/>
          <w:lang w:eastAsia="en-US"/>
        </w:rPr>
        <w:t xml:space="preserve"> </w:t>
      </w:r>
    </w:p>
    <w:p w:rsidR="00236571" w:rsidRPr="00236571" w:rsidRDefault="00236571" w:rsidP="00236571">
      <w:pPr>
        <w:jc w:val="right"/>
        <w:rPr>
          <w:rFonts w:eastAsiaTheme="minorHAnsi" w:cstheme="minorBidi"/>
          <w:color w:val="000000" w:themeColor="text1"/>
          <w:lang w:eastAsia="en-US"/>
        </w:rPr>
      </w:pPr>
      <w:r w:rsidRPr="00236571">
        <w:rPr>
          <w:rFonts w:eastAsiaTheme="minorHAnsi" w:cstheme="minorBidi"/>
          <w:lang w:eastAsia="en-US"/>
        </w:rPr>
        <w:t xml:space="preserve">                                                                                               </w:t>
      </w:r>
      <w:r w:rsidRPr="00236571">
        <w:rPr>
          <w:rFonts w:eastAsiaTheme="minorHAnsi" w:cstheme="minorBidi"/>
          <w:color w:val="000000" w:themeColor="text1"/>
          <w:lang w:eastAsia="en-US"/>
        </w:rPr>
        <w:t xml:space="preserve">животных на территории сельских </w:t>
      </w:r>
    </w:p>
    <w:p w:rsidR="00236571" w:rsidRPr="00236571" w:rsidRDefault="00236571" w:rsidP="00236571">
      <w:pPr>
        <w:jc w:val="right"/>
        <w:rPr>
          <w:rFonts w:eastAsiaTheme="minorHAnsi" w:cstheme="minorBidi"/>
          <w:color w:val="000000" w:themeColor="text1"/>
          <w:lang w:eastAsia="en-US"/>
        </w:rPr>
      </w:pPr>
      <w:r w:rsidRPr="00236571">
        <w:rPr>
          <w:rFonts w:eastAsiaTheme="minorHAnsi" w:cstheme="minorBidi"/>
          <w:color w:val="000000" w:themeColor="text1"/>
          <w:lang w:eastAsia="en-US"/>
        </w:rPr>
        <w:t xml:space="preserve">                                                                                               поселений Верхоторский  сельсовет</w:t>
      </w:r>
    </w:p>
    <w:p w:rsidR="00236571" w:rsidRPr="00236571" w:rsidRDefault="00236571" w:rsidP="00236571">
      <w:pPr>
        <w:jc w:val="right"/>
        <w:rPr>
          <w:rFonts w:eastAsiaTheme="minorHAnsi" w:cstheme="minorBidi"/>
          <w:color w:val="000000" w:themeColor="text1"/>
          <w:lang w:eastAsia="en-US"/>
        </w:rPr>
      </w:pPr>
      <w:r w:rsidRPr="00236571">
        <w:rPr>
          <w:rFonts w:eastAsiaTheme="minorHAnsi" w:cstheme="minorBidi"/>
          <w:color w:val="000000" w:themeColor="text1"/>
          <w:lang w:eastAsia="en-US"/>
        </w:rPr>
        <w:t xml:space="preserve">                                                                                               муниципального района</w:t>
      </w:r>
    </w:p>
    <w:p w:rsidR="00236571" w:rsidRPr="00236571" w:rsidRDefault="00236571" w:rsidP="00236571">
      <w:pPr>
        <w:jc w:val="right"/>
        <w:rPr>
          <w:rFonts w:eastAsiaTheme="minorHAnsi" w:cstheme="minorBidi"/>
          <w:color w:val="000000" w:themeColor="text1"/>
          <w:lang w:eastAsia="en-US"/>
        </w:rPr>
      </w:pPr>
      <w:r w:rsidRPr="00236571">
        <w:rPr>
          <w:rFonts w:eastAsiaTheme="minorHAnsi" w:cstheme="minorBidi"/>
          <w:color w:val="000000" w:themeColor="text1"/>
          <w:lang w:eastAsia="en-US"/>
        </w:rPr>
        <w:t xml:space="preserve">                                                                                               Ишимбайский район Республики</w:t>
      </w:r>
    </w:p>
    <w:p w:rsidR="00236571" w:rsidRPr="00236571" w:rsidRDefault="00236571" w:rsidP="00236571">
      <w:pPr>
        <w:jc w:val="right"/>
        <w:rPr>
          <w:rFonts w:eastAsiaTheme="minorHAnsi" w:cstheme="minorBidi"/>
          <w:lang w:eastAsia="en-US"/>
        </w:rPr>
      </w:pPr>
      <w:r w:rsidRPr="00236571">
        <w:rPr>
          <w:rFonts w:eastAsiaTheme="minorHAnsi" w:cstheme="minorBidi"/>
          <w:lang w:eastAsia="en-US"/>
        </w:rPr>
        <w:t xml:space="preserve">                                                                                               Башкортостан</w:t>
      </w:r>
    </w:p>
    <w:p w:rsidR="00236571" w:rsidRPr="00236571" w:rsidRDefault="00236571" w:rsidP="00236571">
      <w:pPr>
        <w:rPr>
          <w:rFonts w:eastAsiaTheme="minorHAnsi" w:cstheme="minorBidi"/>
          <w:lang w:eastAsia="en-US"/>
        </w:rPr>
      </w:pPr>
    </w:p>
    <w:p w:rsidR="00236571" w:rsidRPr="00236571" w:rsidRDefault="00236571" w:rsidP="00236571">
      <w:pPr>
        <w:rPr>
          <w:rFonts w:eastAsiaTheme="minorHAnsi" w:cstheme="minorBidi"/>
          <w:lang w:eastAsia="en-US"/>
        </w:rPr>
      </w:pPr>
    </w:p>
    <w:p w:rsidR="00236571" w:rsidRPr="00236571" w:rsidRDefault="00236571" w:rsidP="00236571">
      <w:pPr>
        <w:jc w:val="center"/>
        <w:rPr>
          <w:rFonts w:eastAsiaTheme="minorHAnsi" w:cstheme="minorBidi"/>
          <w:sz w:val="28"/>
          <w:szCs w:val="22"/>
          <w:lang w:eastAsia="en-US"/>
        </w:rPr>
      </w:pPr>
      <w:r w:rsidRPr="00236571">
        <w:rPr>
          <w:rFonts w:eastAsiaTheme="minorHAnsi" w:cstheme="minorBidi"/>
          <w:sz w:val="28"/>
          <w:szCs w:val="22"/>
          <w:lang w:eastAsia="en-US"/>
        </w:rPr>
        <w:t xml:space="preserve">МАРШРУТ И ВРЕМЯ </w:t>
      </w:r>
    </w:p>
    <w:p w:rsidR="00236571" w:rsidRPr="00236571" w:rsidRDefault="00236571" w:rsidP="00236571">
      <w:pPr>
        <w:ind w:left="-284"/>
        <w:jc w:val="center"/>
        <w:rPr>
          <w:rFonts w:eastAsiaTheme="minorHAnsi" w:cstheme="minorBidi"/>
          <w:sz w:val="28"/>
          <w:szCs w:val="22"/>
          <w:lang w:eastAsia="en-US"/>
        </w:rPr>
      </w:pPr>
      <w:r w:rsidRPr="00236571">
        <w:rPr>
          <w:rFonts w:eastAsiaTheme="minorHAnsi" w:cstheme="minorBidi"/>
          <w:sz w:val="28"/>
          <w:szCs w:val="22"/>
          <w:lang w:eastAsia="en-US"/>
        </w:rPr>
        <w:t xml:space="preserve">ПРОГОНА СЕЛЬСКОХОЗЯЙСТВЕННЫХ ЖИВОТНЫХ ДО МЕСТА ВЫПАСА </w:t>
      </w:r>
      <w:proofErr w:type="gramStart"/>
      <w:r w:rsidRPr="00236571">
        <w:rPr>
          <w:rFonts w:eastAsiaTheme="minorHAnsi" w:cstheme="minorBidi"/>
          <w:sz w:val="28"/>
          <w:szCs w:val="22"/>
          <w:lang w:eastAsia="en-US"/>
        </w:rPr>
        <w:t>НА</w:t>
      </w:r>
      <w:proofErr w:type="gramEnd"/>
      <w:r w:rsidRPr="00236571">
        <w:rPr>
          <w:rFonts w:eastAsiaTheme="minorHAnsi" w:cstheme="minorBidi"/>
          <w:sz w:val="28"/>
          <w:szCs w:val="22"/>
          <w:lang w:eastAsia="en-US"/>
        </w:rPr>
        <w:t xml:space="preserve"> </w:t>
      </w:r>
    </w:p>
    <w:p w:rsidR="00236571" w:rsidRPr="00236571" w:rsidRDefault="00236571" w:rsidP="00236571">
      <w:pPr>
        <w:jc w:val="center"/>
        <w:rPr>
          <w:rFonts w:eastAsiaTheme="minorHAnsi" w:cstheme="minorBidi"/>
          <w:color w:val="000000" w:themeColor="text1"/>
          <w:sz w:val="28"/>
          <w:szCs w:val="22"/>
          <w:lang w:eastAsia="en-US"/>
        </w:rPr>
      </w:pPr>
      <w:proofErr w:type="gramStart"/>
      <w:r w:rsidRPr="00236571">
        <w:rPr>
          <w:rFonts w:eastAsiaTheme="minorHAnsi" w:cstheme="minorBidi"/>
          <w:color w:val="000000" w:themeColor="text1"/>
          <w:sz w:val="28"/>
          <w:szCs w:val="22"/>
          <w:lang w:eastAsia="en-US"/>
        </w:rPr>
        <w:t>ТЕРРИТОРИЯХ</w:t>
      </w:r>
      <w:proofErr w:type="gramEnd"/>
      <w:r w:rsidRPr="00236571">
        <w:rPr>
          <w:rFonts w:eastAsiaTheme="minorHAnsi" w:cstheme="minorBidi"/>
          <w:color w:val="000000" w:themeColor="text1"/>
          <w:sz w:val="28"/>
          <w:szCs w:val="22"/>
          <w:lang w:eastAsia="en-US"/>
        </w:rPr>
        <w:t xml:space="preserve"> СЕЛЬСКИХ ПОСЕЛЕНИЙ МУНИЦИПАЛЬНОГО РАЙОНА ИШИМБАЙСКИЙ РАЙОН РЕСПУБЛИКИ БАШКОРТОСТАН</w:t>
      </w:r>
    </w:p>
    <w:p w:rsidR="00236571" w:rsidRPr="00236571" w:rsidRDefault="00236571" w:rsidP="00236571">
      <w:pPr>
        <w:jc w:val="center"/>
        <w:rPr>
          <w:rFonts w:eastAsiaTheme="minorHAnsi" w:cstheme="minorBidi"/>
          <w:color w:val="000000" w:themeColor="text1"/>
          <w:sz w:val="28"/>
          <w:szCs w:val="22"/>
          <w:lang w:eastAsia="en-US"/>
        </w:rPr>
      </w:pPr>
    </w:p>
    <w:tbl>
      <w:tblPr>
        <w:tblStyle w:val="af"/>
        <w:tblW w:w="10632" w:type="dxa"/>
        <w:tblInd w:w="-601" w:type="dxa"/>
        <w:tblLayout w:type="fixed"/>
        <w:tblLook w:val="04A0" w:firstRow="1" w:lastRow="0" w:firstColumn="1" w:lastColumn="0" w:noHBand="0" w:noVBand="1"/>
      </w:tblPr>
      <w:tblGrid>
        <w:gridCol w:w="4253"/>
        <w:gridCol w:w="3969"/>
        <w:gridCol w:w="2410"/>
      </w:tblGrid>
      <w:tr w:rsidR="00236571" w:rsidRPr="00236571" w:rsidTr="00236571">
        <w:tc>
          <w:tcPr>
            <w:tcW w:w="4253" w:type="dxa"/>
          </w:tcPr>
          <w:p w:rsidR="00236571" w:rsidRPr="00236571" w:rsidRDefault="00236571" w:rsidP="00236571">
            <w:pPr>
              <w:jc w:val="center"/>
              <w:rPr>
                <w:rFonts w:eastAsiaTheme="minorHAnsi"/>
                <w:sz w:val="26"/>
                <w:szCs w:val="26"/>
              </w:rPr>
            </w:pPr>
            <w:r w:rsidRPr="00236571">
              <w:rPr>
                <w:rFonts w:eastAsiaTheme="minorHAnsi"/>
                <w:sz w:val="26"/>
                <w:szCs w:val="26"/>
              </w:rPr>
              <w:t>Время прогона сельскохозяйственных животных</w:t>
            </w:r>
          </w:p>
        </w:tc>
        <w:tc>
          <w:tcPr>
            <w:tcW w:w="3969" w:type="dxa"/>
          </w:tcPr>
          <w:p w:rsidR="00236571" w:rsidRPr="00236571" w:rsidRDefault="00236571" w:rsidP="00236571">
            <w:pPr>
              <w:jc w:val="center"/>
              <w:rPr>
                <w:rFonts w:eastAsiaTheme="minorHAnsi"/>
                <w:sz w:val="26"/>
                <w:szCs w:val="26"/>
              </w:rPr>
            </w:pPr>
            <w:r w:rsidRPr="00236571">
              <w:rPr>
                <w:rFonts w:eastAsiaTheme="minorHAnsi"/>
                <w:sz w:val="26"/>
                <w:szCs w:val="26"/>
              </w:rPr>
              <w:t xml:space="preserve">Маршрут прогона сельскохозяйственных животных </w:t>
            </w:r>
          </w:p>
          <w:p w:rsidR="00236571" w:rsidRPr="00236571" w:rsidRDefault="00236571" w:rsidP="00236571">
            <w:pPr>
              <w:jc w:val="center"/>
              <w:rPr>
                <w:rFonts w:eastAsiaTheme="minorHAnsi"/>
                <w:sz w:val="26"/>
                <w:szCs w:val="26"/>
              </w:rPr>
            </w:pPr>
            <w:r w:rsidRPr="00236571">
              <w:rPr>
                <w:rFonts w:eastAsiaTheme="minorHAnsi"/>
                <w:sz w:val="26"/>
                <w:szCs w:val="26"/>
              </w:rPr>
              <w:t>до места выпаса</w:t>
            </w:r>
          </w:p>
        </w:tc>
        <w:tc>
          <w:tcPr>
            <w:tcW w:w="2410" w:type="dxa"/>
          </w:tcPr>
          <w:p w:rsidR="00236571" w:rsidRPr="00236571" w:rsidRDefault="00236571" w:rsidP="00236571">
            <w:pPr>
              <w:jc w:val="center"/>
              <w:rPr>
                <w:rFonts w:eastAsiaTheme="minorHAnsi"/>
                <w:sz w:val="26"/>
                <w:szCs w:val="26"/>
              </w:rPr>
            </w:pPr>
            <w:r w:rsidRPr="00236571">
              <w:rPr>
                <w:rFonts w:eastAsiaTheme="minorHAnsi"/>
                <w:sz w:val="26"/>
                <w:szCs w:val="26"/>
              </w:rPr>
              <w:t>Место выпаса сельскохозяйственных животных</w:t>
            </w:r>
          </w:p>
        </w:tc>
      </w:tr>
      <w:tr w:rsidR="00236571" w:rsidRPr="00236571" w:rsidTr="00236571">
        <w:tc>
          <w:tcPr>
            <w:tcW w:w="4253" w:type="dxa"/>
            <w:vMerge w:val="restart"/>
          </w:tcPr>
          <w:p w:rsidR="00236571" w:rsidRPr="00236571" w:rsidRDefault="00236571" w:rsidP="00236571">
            <w:pPr>
              <w:jc w:val="center"/>
              <w:rPr>
                <w:rFonts w:eastAsiaTheme="minorHAnsi"/>
                <w:color w:val="000000" w:themeColor="text1"/>
                <w:sz w:val="28"/>
                <w:szCs w:val="28"/>
              </w:rPr>
            </w:pPr>
            <w:r w:rsidRPr="00236571">
              <w:rPr>
                <w:rFonts w:eastAsiaTheme="minorHAnsi"/>
                <w:color w:val="000000" w:themeColor="text1"/>
                <w:sz w:val="28"/>
                <w:szCs w:val="28"/>
              </w:rPr>
              <w:t xml:space="preserve">УТРО: </w:t>
            </w:r>
          </w:p>
          <w:p w:rsidR="00236571" w:rsidRPr="00236571" w:rsidRDefault="00236571" w:rsidP="00236571">
            <w:pPr>
              <w:rPr>
                <w:rFonts w:eastAsiaTheme="minorHAnsi"/>
                <w:color w:val="000000" w:themeColor="text1"/>
                <w:sz w:val="28"/>
                <w:szCs w:val="28"/>
              </w:rPr>
            </w:pPr>
            <w:r w:rsidRPr="00236571">
              <w:rPr>
                <w:rFonts w:eastAsiaTheme="minorHAnsi"/>
                <w:color w:val="000000" w:themeColor="text1"/>
                <w:sz w:val="28"/>
                <w:szCs w:val="28"/>
              </w:rPr>
              <w:t xml:space="preserve">Лето: с 6:30 ч. до 7:00 ч. </w:t>
            </w:r>
          </w:p>
          <w:p w:rsidR="00236571" w:rsidRPr="00236571" w:rsidRDefault="00236571" w:rsidP="00236571">
            <w:pPr>
              <w:rPr>
                <w:rFonts w:eastAsiaTheme="minorHAnsi"/>
                <w:color w:val="000000" w:themeColor="text1"/>
                <w:sz w:val="28"/>
                <w:szCs w:val="28"/>
              </w:rPr>
            </w:pPr>
            <w:r w:rsidRPr="00236571">
              <w:rPr>
                <w:rFonts w:eastAsiaTheme="minorHAnsi"/>
                <w:color w:val="000000" w:themeColor="text1"/>
                <w:sz w:val="28"/>
                <w:szCs w:val="28"/>
              </w:rPr>
              <w:t xml:space="preserve">Весна/осень: с 7:00 ч. до 8:00 ч. </w:t>
            </w:r>
          </w:p>
          <w:p w:rsidR="00236571" w:rsidRPr="00236571" w:rsidRDefault="00236571" w:rsidP="00236571">
            <w:pPr>
              <w:jc w:val="center"/>
              <w:rPr>
                <w:rFonts w:eastAsiaTheme="minorHAnsi"/>
                <w:color w:val="000000" w:themeColor="text1"/>
                <w:sz w:val="28"/>
                <w:szCs w:val="28"/>
              </w:rPr>
            </w:pPr>
          </w:p>
          <w:p w:rsidR="00236571" w:rsidRPr="00236571" w:rsidRDefault="00236571" w:rsidP="00236571">
            <w:pPr>
              <w:jc w:val="center"/>
              <w:rPr>
                <w:rFonts w:eastAsiaTheme="minorHAnsi"/>
                <w:color w:val="000000" w:themeColor="text1"/>
                <w:sz w:val="28"/>
                <w:szCs w:val="28"/>
              </w:rPr>
            </w:pPr>
          </w:p>
          <w:p w:rsidR="00236571" w:rsidRPr="00236571" w:rsidRDefault="00236571" w:rsidP="00236571">
            <w:pPr>
              <w:rPr>
                <w:rFonts w:eastAsiaTheme="minorHAnsi"/>
                <w:color w:val="000000" w:themeColor="text1"/>
                <w:sz w:val="28"/>
                <w:szCs w:val="28"/>
              </w:rPr>
            </w:pPr>
          </w:p>
          <w:p w:rsidR="00236571" w:rsidRPr="00236571" w:rsidRDefault="00236571" w:rsidP="00236571">
            <w:pPr>
              <w:rPr>
                <w:rFonts w:eastAsiaTheme="minorHAnsi"/>
                <w:color w:val="000000" w:themeColor="text1"/>
                <w:sz w:val="28"/>
                <w:szCs w:val="28"/>
              </w:rPr>
            </w:pPr>
          </w:p>
          <w:p w:rsidR="00236571" w:rsidRPr="00236571" w:rsidRDefault="00236571" w:rsidP="00236571">
            <w:pPr>
              <w:jc w:val="center"/>
              <w:rPr>
                <w:rFonts w:eastAsiaTheme="minorHAnsi"/>
                <w:color w:val="000000" w:themeColor="text1"/>
                <w:sz w:val="28"/>
                <w:szCs w:val="28"/>
              </w:rPr>
            </w:pPr>
            <w:r w:rsidRPr="00236571">
              <w:rPr>
                <w:rFonts w:eastAsiaTheme="minorHAnsi"/>
                <w:color w:val="000000" w:themeColor="text1"/>
                <w:sz w:val="28"/>
                <w:szCs w:val="28"/>
              </w:rPr>
              <w:t xml:space="preserve">ВЕЧЕР: </w:t>
            </w:r>
          </w:p>
          <w:p w:rsidR="00236571" w:rsidRPr="00236571" w:rsidRDefault="00236571" w:rsidP="00236571">
            <w:pPr>
              <w:rPr>
                <w:rFonts w:eastAsiaTheme="minorHAnsi"/>
                <w:color w:val="000000" w:themeColor="text1"/>
                <w:sz w:val="28"/>
                <w:szCs w:val="28"/>
              </w:rPr>
            </w:pPr>
            <w:r w:rsidRPr="00236571">
              <w:rPr>
                <w:rFonts w:eastAsiaTheme="minorHAnsi"/>
                <w:color w:val="000000" w:themeColor="text1"/>
                <w:sz w:val="28"/>
                <w:szCs w:val="28"/>
              </w:rPr>
              <w:t xml:space="preserve">Лето: с 20:00 ч. до 21:00 ч. </w:t>
            </w:r>
            <w:r w:rsidRPr="00236571">
              <w:rPr>
                <w:rFonts w:eastAsiaTheme="minorHAnsi"/>
                <w:color w:val="000000" w:themeColor="text1"/>
                <w:sz w:val="27"/>
                <w:szCs w:val="27"/>
              </w:rPr>
              <w:t>Весна/осень: с 18:00 ч. до 20:00</w:t>
            </w:r>
            <w:r w:rsidRPr="00236571">
              <w:rPr>
                <w:rFonts w:eastAsiaTheme="minorHAnsi"/>
                <w:color w:val="000000" w:themeColor="text1"/>
                <w:sz w:val="28"/>
                <w:szCs w:val="28"/>
              </w:rPr>
              <w:t xml:space="preserve"> </w:t>
            </w:r>
            <w:r w:rsidRPr="00236571">
              <w:rPr>
                <w:rFonts w:eastAsiaTheme="minorHAnsi"/>
                <w:color w:val="000000" w:themeColor="text1"/>
                <w:sz w:val="26"/>
                <w:szCs w:val="26"/>
              </w:rPr>
              <w:t>ч.</w:t>
            </w:r>
          </w:p>
        </w:tc>
        <w:tc>
          <w:tcPr>
            <w:tcW w:w="6379" w:type="dxa"/>
            <w:gridSpan w:val="2"/>
          </w:tcPr>
          <w:p w:rsidR="00236571" w:rsidRPr="00236571" w:rsidRDefault="00236571" w:rsidP="00236571">
            <w:pPr>
              <w:jc w:val="center"/>
              <w:rPr>
                <w:rFonts w:eastAsiaTheme="minorHAnsi"/>
                <w:color w:val="000000" w:themeColor="text1"/>
                <w:sz w:val="28"/>
                <w:szCs w:val="22"/>
              </w:rPr>
            </w:pPr>
            <w:r w:rsidRPr="00236571">
              <w:rPr>
                <w:rFonts w:eastAsiaTheme="minorHAnsi"/>
                <w:color w:val="000000" w:themeColor="text1"/>
                <w:sz w:val="28"/>
                <w:szCs w:val="22"/>
              </w:rPr>
              <w:t>Ориентир (наименование)</w:t>
            </w:r>
          </w:p>
          <w:p w:rsidR="00236571" w:rsidRPr="00236571" w:rsidRDefault="00236571" w:rsidP="00236571">
            <w:pPr>
              <w:jc w:val="center"/>
              <w:rPr>
                <w:rFonts w:eastAsiaTheme="minorHAnsi"/>
                <w:color w:val="000000" w:themeColor="text1"/>
                <w:sz w:val="28"/>
                <w:szCs w:val="22"/>
              </w:rPr>
            </w:pPr>
          </w:p>
          <w:p w:rsidR="00236571" w:rsidRPr="00236571" w:rsidRDefault="00236571" w:rsidP="00236571">
            <w:pPr>
              <w:jc w:val="center"/>
              <w:rPr>
                <w:rFonts w:eastAsiaTheme="minorHAnsi"/>
                <w:color w:val="000000" w:themeColor="text1"/>
                <w:sz w:val="28"/>
                <w:szCs w:val="28"/>
              </w:rPr>
            </w:pPr>
          </w:p>
        </w:tc>
      </w:tr>
      <w:tr w:rsidR="00236571" w:rsidRPr="00236571" w:rsidTr="00236571">
        <w:tc>
          <w:tcPr>
            <w:tcW w:w="4253" w:type="dxa"/>
            <w:vMerge/>
          </w:tcPr>
          <w:p w:rsidR="00236571" w:rsidRPr="00236571" w:rsidRDefault="00236571" w:rsidP="00236571">
            <w:pPr>
              <w:jc w:val="center"/>
              <w:rPr>
                <w:rFonts w:eastAsiaTheme="minorHAnsi"/>
                <w:color w:val="000000" w:themeColor="text1"/>
                <w:sz w:val="28"/>
                <w:szCs w:val="28"/>
              </w:rPr>
            </w:pPr>
          </w:p>
        </w:tc>
        <w:tc>
          <w:tcPr>
            <w:tcW w:w="3969" w:type="dxa"/>
          </w:tcPr>
          <w:p w:rsidR="00236571" w:rsidRPr="00236571" w:rsidRDefault="00236571" w:rsidP="00236571">
            <w:pPr>
              <w:rPr>
                <w:rFonts w:eastAsiaTheme="minorHAnsi"/>
                <w:color w:val="000000" w:themeColor="text1"/>
                <w:sz w:val="28"/>
                <w:szCs w:val="22"/>
              </w:rPr>
            </w:pPr>
            <w:r w:rsidRPr="00236571">
              <w:rPr>
                <w:rFonts w:eastAsiaTheme="minorHAnsi"/>
                <w:color w:val="000000" w:themeColor="text1"/>
                <w:sz w:val="28"/>
                <w:szCs w:val="22"/>
              </w:rPr>
              <w:t xml:space="preserve">– сбор КРС по улице </w:t>
            </w:r>
            <w:proofErr w:type="gramStart"/>
            <w:r w:rsidRPr="00236571">
              <w:rPr>
                <w:rFonts w:eastAsiaTheme="minorHAnsi"/>
                <w:color w:val="000000" w:themeColor="text1"/>
                <w:sz w:val="28"/>
                <w:szCs w:val="22"/>
              </w:rPr>
              <w:t>Пионерская</w:t>
            </w:r>
            <w:proofErr w:type="gramEnd"/>
            <w:r w:rsidRPr="00236571">
              <w:rPr>
                <w:rFonts w:eastAsiaTheme="minorHAnsi"/>
                <w:color w:val="000000" w:themeColor="text1"/>
                <w:sz w:val="28"/>
                <w:szCs w:val="22"/>
              </w:rPr>
              <w:t xml:space="preserve"> и Северная </w:t>
            </w:r>
          </w:p>
        </w:tc>
        <w:tc>
          <w:tcPr>
            <w:tcW w:w="2410" w:type="dxa"/>
          </w:tcPr>
          <w:p w:rsidR="00236571" w:rsidRPr="00236571" w:rsidRDefault="00236571" w:rsidP="00236571">
            <w:pPr>
              <w:rPr>
                <w:rFonts w:eastAsiaTheme="minorHAnsi"/>
                <w:color w:val="000000" w:themeColor="text1"/>
                <w:sz w:val="28"/>
                <w:szCs w:val="22"/>
              </w:rPr>
            </w:pPr>
            <w:r w:rsidRPr="00236571">
              <w:rPr>
                <w:rFonts w:eastAsiaTheme="minorHAnsi"/>
                <w:color w:val="000000" w:themeColor="text1"/>
                <w:sz w:val="28"/>
                <w:szCs w:val="22"/>
              </w:rPr>
              <w:t>–вдоль пруда   по реке тор (уточняется место выпаса)</w:t>
            </w:r>
          </w:p>
          <w:p w:rsidR="00236571" w:rsidRPr="00236571" w:rsidRDefault="00236571" w:rsidP="00236571">
            <w:pPr>
              <w:rPr>
                <w:rFonts w:eastAsiaTheme="minorHAnsi"/>
                <w:color w:val="000000" w:themeColor="text1"/>
                <w:sz w:val="28"/>
                <w:szCs w:val="28"/>
              </w:rPr>
            </w:pPr>
          </w:p>
        </w:tc>
      </w:tr>
      <w:tr w:rsidR="00236571" w:rsidRPr="00236571" w:rsidTr="00236571">
        <w:tc>
          <w:tcPr>
            <w:tcW w:w="4253" w:type="dxa"/>
            <w:vMerge/>
          </w:tcPr>
          <w:p w:rsidR="00236571" w:rsidRPr="00236571" w:rsidRDefault="00236571" w:rsidP="00236571">
            <w:pPr>
              <w:jc w:val="center"/>
              <w:rPr>
                <w:rFonts w:eastAsiaTheme="minorHAnsi"/>
                <w:color w:val="000000" w:themeColor="text1"/>
                <w:sz w:val="28"/>
                <w:szCs w:val="28"/>
              </w:rPr>
            </w:pPr>
          </w:p>
        </w:tc>
        <w:tc>
          <w:tcPr>
            <w:tcW w:w="6379" w:type="dxa"/>
            <w:gridSpan w:val="2"/>
          </w:tcPr>
          <w:p w:rsidR="00236571" w:rsidRPr="00236571" w:rsidRDefault="00236571" w:rsidP="00236571">
            <w:pPr>
              <w:jc w:val="center"/>
              <w:rPr>
                <w:rFonts w:eastAsiaTheme="minorHAnsi"/>
                <w:color w:val="000000" w:themeColor="text1"/>
                <w:sz w:val="28"/>
                <w:szCs w:val="22"/>
              </w:rPr>
            </w:pPr>
            <w:r w:rsidRPr="00236571">
              <w:rPr>
                <w:rFonts w:eastAsiaTheme="minorHAnsi"/>
                <w:color w:val="000000" w:themeColor="text1"/>
                <w:sz w:val="28"/>
                <w:szCs w:val="22"/>
              </w:rPr>
              <w:t>Ориентир</w:t>
            </w:r>
          </w:p>
          <w:p w:rsidR="00236571" w:rsidRPr="00236571" w:rsidRDefault="00236571" w:rsidP="00236571">
            <w:pPr>
              <w:jc w:val="center"/>
              <w:rPr>
                <w:rFonts w:eastAsiaTheme="minorHAnsi"/>
                <w:color w:val="000000" w:themeColor="text1"/>
                <w:sz w:val="28"/>
                <w:szCs w:val="28"/>
              </w:rPr>
            </w:pPr>
          </w:p>
        </w:tc>
      </w:tr>
      <w:tr w:rsidR="00236571" w:rsidRPr="00236571" w:rsidTr="00236571">
        <w:tc>
          <w:tcPr>
            <w:tcW w:w="4253" w:type="dxa"/>
            <w:vMerge/>
          </w:tcPr>
          <w:p w:rsidR="00236571" w:rsidRPr="00236571" w:rsidRDefault="00236571" w:rsidP="00236571">
            <w:pPr>
              <w:jc w:val="center"/>
              <w:rPr>
                <w:rFonts w:eastAsiaTheme="minorHAnsi"/>
                <w:color w:val="000000" w:themeColor="text1"/>
                <w:sz w:val="28"/>
                <w:szCs w:val="28"/>
              </w:rPr>
            </w:pPr>
          </w:p>
        </w:tc>
        <w:tc>
          <w:tcPr>
            <w:tcW w:w="3969" w:type="dxa"/>
          </w:tcPr>
          <w:p w:rsidR="00236571" w:rsidRPr="00236571" w:rsidRDefault="00236571" w:rsidP="00236571">
            <w:pPr>
              <w:rPr>
                <w:rFonts w:eastAsiaTheme="minorHAnsi"/>
                <w:color w:val="000000" w:themeColor="text1"/>
                <w:sz w:val="28"/>
                <w:szCs w:val="28"/>
              </w:rPr>
            </w:pPr>
            <w:r w:rsidRPr="00236571">
              <w:rPr>
                <w:rFonts w:eastAsiaTheme="minorHAnsi"/>
                <w:color w:val="000000" w:themeColor="text1"/>
                <w:sz w:val="28"/>
                <w:szCs w:val="22"/>
              </w:rPr>
              <w:t xml:space="preserve">– сбор КРС по улице </w:t>
            </w:r>
            <w:proofErr w:type="gramStart"/>
            <w:r w:rsidRPr="00236571">
              <w:rPr>
                <w:rFonts w:eastAsiaTheme="minorHAnsi"/>
                <w:color w:val="000000" w:themeColor="text1"/>
                <w:sz w:val="28"/>
                <w:szCs w:val="22"/>
              </w:rPr>
              <w:t>Пионерская</w:t>
            </w:r>
            <w:proofErr w:type="gramEnd"/>
            <w:r w:rsidRPr="00236571">
              <w:rPr>
                <w:rFonts w:eastAsiaTheme="minorHAnsi"/>
                <w:color w:val="000000" w:themeColor="text1"/>
                <w:sz w:val="28"/>
                <w:szCs w:val="22"/>
              </w:rPr>
              <w:t xml:space="preserve"> и Северная</w:t>
            </w:r>
          </w:p>
        </w:tc>
        <w:tc>
          <w:tcPr>
            <w:tcW w:w="2410" w:type="dxa"/>
          </w:tcPr>
          <w:p w:rsidR="00236571" w:rsidRPr="00236571" w:rsidRDefault="00236571" w:rsidP="00236571">
            <w:pPr>
              <w:rPr>
                <w:rFonts w:eastAsiaTheme="minorHAnsi"/>
                <w:color w:val="000000" w:themeColor="text1"/>
                <w:sz w:val="28"/>
                <w:szCs w:val="22"/>
              </w:rPr>
            </w:pPr>
            <w:r w:rsidRPr="00236571">
              <w:rPr>
                <w:rFonts w:eastAsiaTheme="minorHAnsi"/>
                <w:color w:val="000000" w:themeColor="text1"/>
                <w:sz w:val="28"/>
                <w:szCs w:val="22"/>
              </w:rPr>
              <w:t>–вдоль пруда   по реке тор (уточняется место выпаса)</w:t>
            </w:r>
          </w:p>
          <w:p w:rsidR="00236571" w:rsidRPr="00236571" w:rsidRDefault="00236571" w:rsidP="00236571">
            <w:pPr>
              <w:rPr>
                <w:rFonts w:eastAsiaTheme="minorHAnsi"/>
                <w:color w:val="000000" w:themeColor="text1"/>
                <w:sz w:val="28"/>
                <w:szCs w:val="28"/>
              </w:rPr>
            </w:pPr>
          </w:p>
        </w:tc>
      </w:tr>
    </w:tbl>
    <w:p w:rsidR="00236571" w:rsidRPr="00236571" w:rsidRDefault="00236571" w:rsidP="00236571">
      <w:pPr>
        <w:jc w:val="center"/>
        <w:rPr>
          <w:rFonts w:eastAsiaTheme="minorHAnsi" w:cstheme="minorBidi"/>
          <w:color w:val="000000" w:themeColor="text1"/>
          <w:sz w:val="28"/>
          <w:szCs w:val="28"/>
          <w:lang w:eastAsia="en-US"/>
        </w:rPr>
      </w:pPr>
    </w:p>
    <w:p w:rsidR="00236571" w:rsidRPr="00236571" w:rsidRDefault="00236571" w:rsidP="00236571">
      <w:pPr>
        <w:jc w:val="center"/>
        <w:rPr>
          <w:rFonts w:eastAsiaTheme="minorHAnsi" w:cstheme="minorBidi"/>
          <w:color w:val="000000" w:themeColor="text1"/>
          <w:sz w:val="28"/>
          <w:szCs w:val="28"/>
          <w:lang w:eastAsia="en-US"/>
        </w:rPr>
      </w:pPr>
    </w:p>
    <w:p w:rsidR="00236571" w:rsidRPr="00236571" w:rsidRDefault="00236571" w:rsidP="00236571">
      <w:pPr>
        <w:jc w:val="center"/>
        <w:rPr>
          <w:rFonts w:eastAsiaTheme="minorHAnsi" w:cstheme="minorBidi"/>
          <w:color w:val="000000" w:themeColor="text1"/>
          <w:sz w:val="28"/>
          <w:szCs w:val="28"/>
          <w:lang w:eastAsia="en-US"/>
        </w:rPr>
      </w:pPr>
    </w:p>
    <w:p w:rsidR="00236571" w:rsidRPr="00236571" w:rsidRDefault="00236571" w:rsidP="00236571">
      <w:pPr>
        <w:rPr>
          <w:rFonts w:eastAsiaTheme="minorHAnsi" w:cstheme="minorBidi"/>
          <w:sz w:val="28"/>
          <w:szCs w:val="28"/>
          <w:lang w:eastAsia="en-US"/>
        </w:rPr>
      </w:pPr>
    </w:p>
    <w:p w:rsidR="00831716" w:rsidRDefault="00831716" w:rsidP="00DB368F">
      <w:pPr>
        <w:pStyle w:val="a5"/>
        <w:tabs>
          <w:tab w:val="num" w:pos="-142"/>
        </w:tabs>
        <w:ind w:firstLine="0"/>
      </w:pPr>
    </w:p>
    <w:p w:rsidR="00B36733" w:rsidRDefault="00B36733" w:rsidP="00B36733">
      <w:pPr>
        <w:jc w:val="center"/>
        <w:rPr>
          <w:b/>
        </w:rPr>
      </w:pPr>
    </w:p>
    <w:p w:rsidR="00B36733" w:rsidRDefault="00B36733" w:rsidP="00B36733">
      <w:pPr>
        <w:jc w:val="center"/>
        <w:rPr>
          <w:b/>
        </w:rPr>
      </w:pPr>
    </w:p>
    <w:p w:rsidR="00B36733" w:rsidRDefault="00B36733" w:rsidP="00B36733">
      <w:pPr>
        <w:jc w:val="center"/>
        <w:rPr>
          <w:b/>
        </w:rPr>
      </w:pPr>
    </w:p>
    <w:p w:rsidR="00B36733" w:rsidRDefault="00B36733" w:rsidP="00B36733">
      <w:pPr>
        <w:jc w:val="center"/>
        <w:rPr>
          <w:b/>
        </w:rPr>
      </w:pPr>
    </w:p>
    <w:p w:rsidR="000458E9" w:rsidRPr="00817EF0" w:rsidRDefault="000458E9" w:rsidP="00FA6FEA">
      <w:pPr>
        <w:jc w:val="both"/>
        <w:rPr>
          <w:sz w:val="28"/>
        </w:rPr>
      </w:pPr>
    </w:p>
    <w:sectPr w:rsidR="000458E9" w:rsidRPr="00817EF0" w:rsidSect="00F26178">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C5" w:rsidRDefault="005B45C5" w:rsidP="008D177B">
      <w:r>
        <w:separator/>
      </w:r>
    </w:p>
  </w:endnote>
  <w:endnote w:type="continuationSeparator" w:id="0">
    <w:p w:rsidR="005B45C5" w:rsidRDefault="005B45C5"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tonAsian">
    <w:altName w:val="Symbol"/>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C5" w:rsidRDefault="005B45C5" w:rsidP="008D177B">
      <w:r>
        <w:separator/>
      </w:r>
    </w:p>
  </w:footnote>
  <w:footnote w:type="continuationSeparator" w:id="0">
    <w:p w:rsidR="005B45C5" w:rsidRDefault="005B45C5"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977"/>
    <w:multiLevelType w:val="singleLevel"/>
    <w:tmpl w:val="B05C5796"/>
    <w:lvl w:ilvl="0">
      <w:start w:val="1"/>
      <w:numFmt w:val="decimal"/>
      <w:lvlText w:val="%1."/>
      <w:legacy w:legacy="1" w:legacySpace="0" w:legacyIndent="283"/>
      <w:lvlJc w:val="left"/>
      <w:rPr>
        <w:rFonts w:ascii="Times New Roman" w:hAnsi="Times New Roman" w:cs="Times New Roman" w:hint="default"/>
      </w:rPr>
    </w:lvl>
  </w:abstractNum>
  <w:abstractNum w:abstractNumId="1">
    <w:nsid w:val="038709FD"/>
    <w:multiLevelType w:val="hybridMultilevel"/>
    <w:tmpl w:val="F09C4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CA22EB"/>
    <w:multiLevelType w:val="singleLevel"/>
    <w:tmpl w:val="80140B8C"/>
    <w:lvl w:ilvl="0">
      <w:start w:val="1"/>
      <w:numFmt w:val="decimal"/>
      <w:lvlText w:val="%1)"/>
      <w:lvlJc w:val="left"/>
      <w:pPr>
        <w:tabs>
          <w:tab w:val="num" w:pos="1069"/>
        </w:tabs>
        <w:ind w:left="1069" w:hanging="360"/>
      </w:pPr>
    </w:lvl>
  </w:abstractNum>
  <w:abstractNum w:abstractNumId="5">
    <w:nsid w:val="22E31FE1"/>
    <w:multiLevelType w:val="singleLevel"/>
    <w:tmpl w:val="4BCAFE9E"/>
    <w:lvl w:ilvl="0">
      <w:start w:val="1"/>
      <w:numFmt w:val="decimal"/>
      <w:lvlText w:val="%1)"/>
      <w:lvlJc w:val="left"/>
      <w:pPr>
        <w:tabs>
          <w:tab w:val="num" w:pos="1279"/>
        </w:tabs>
        <w:ind w:left="1279" w:hanging="570"/>
      </w:pPr>
    </w:lvl>
  </w:abstractNum>
  <w:abstractNum w:abstractNumId="6">
    <w:nsid w:val="22EF6FED"/>
    <w:multiLevelType w:val="hybridMultilevel"/>
    <w:tmpl w:val="70FAA70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A3A2974"/>
    <w:multiLevelType w:val="singleLevel"/>
    <w:tmpl w:val="FE9A0DC6"/>
    <w:lvl w:ilvl="0">
      <w:start w:val="1"/>
      <w:numFmt w:val="decimal"/>
      <w:lvlText w:val="%1)"/>
      <w:lvlJc w:val="left"/>
      <w:pPr>
        <w:tabs>
          <w:tab w:val="num" w:pos="1099"/>
        </w:tabs>
        <w:ind w:left="1099" w:hanging="390"/>
      </w:pPr>
    </w:lvl>
  </w:abstractNum>
  <w:abstractNum w:abstractNumId="8">
    <w:nsid w:val="3D733338"/>
    <w:multiLevelType w:val="hybridMultilevel"/>
    <w:tmpl w:val="585E870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B712C1"/>
    <w:multiLevelType w:val="hybridMultilevel"/>
    <w:tmpl w:val="7340C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53607"/>
    <w:multiLevelType w:val="hybridMultilevel"/>
    <w:tmpl w:val="9E20C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A8475F"/>
    <w:multiLevelType w:val="hybridMultilevel"/>
    <w:tmpl w:val="0890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69637C0"/>
    <w:multiLevelType w:val="hybridMultilevel"/>
    <w:tmpl w:val="495A50D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7"/>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8"/>
  </w:num>
  <w:num w:numId="11">
    <w:abstractNumId w:val="2"/>
  </w:num>
  <w:num w:numId="12">
    <w:abstractNumId w:val="10"/>
  </w:num>
  <w:num w:numId="13">
    <w:abstractNumId w:val="1"/>
  </w:num>
  <w:num w:numId="14">
    <w:abstractNumId w:val="0"/>
  </w:num>
  <w:num w:numId="15">
    <w:abstractNumId w:val="12"/>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555A"/>
    <w:rsid w:val="000058F0"/>
    <w:rsid w:val="00007480"/>
    <w:rsid w:val="00007779"/>
    <w:rsid w:val="00011BCC"/>
    <w:rsid w:val="00015268"/>
    <w:rsid w:val="000159E7"/>
    <w:rsid w:val="00016E4F"/>
    <w:rsid w:val="000173EE"/>
    <w:rsid w:val="00031663"/>
    <w:rsid w:val="0003344C"/>
    <w:rsid w:val="00042D44"/>
    <w:rsid w:val="000458E9"/>
    <w:rsid w:val="00071186"/>
    <w:rsid w:val="000728CB"/>
    <w:rsid w:val="000912AA"/>
    <w:rsid w:val="000A2CCC"/>
    <w:rsid w:val="000C5635"/>
    <w:rsid w:val="00103A6F"/>
    <w:rsid w:val="00104B73"/>
    <w:rsid w:val="0010777C"/>
    <w:rsid w:val="00113455"/>
    <w:rsid w:val="001144C2"/>
    <w:rsid w:val="00114B89"/>
    <w:rsid w:val="00122FB1"/>
    <w:rsid w:val="00133FBE"/>
    <w:rsid w:val="00147E23"/>
    <w:rsid w:val="001545E3"/>
    <w:rsid w:val="0016125B"/>
    <w:rsid w:val="001616E1"/>
    <w:rsid w:val="00175532"/>
    <w:rsid w:val="00176921"/>
    <w:rsid w:val="00186917"/>
    <w:rsid w:val="00192CB2"/>
    <w:rsid w:val="00197045"/>
    <w:rsid w:val="001A50AB"/>
    <w:rsid w:val="001A53C3"/>
    <w:rsid w:val="001E4E56"/>
    <w:rsid w:val="001F168C"/>
    <w:rsid w:val="00203263"/>
    <w:rsid w:val="002103A8"/>
    <w:rsid w:val="002127F0"/>
    <w:rsid w:val="002232C2"/>
    <w:rsid w:val="00224047"/>
    <w:rsid w:val="002314D0"/>
    <w:rsid w:val="00231721"/>
    <w:rsid w:val="00236571"/>
    <w:rsid w:val="00247FCE"/>
    <w:rsid w:val="00252C2E"/>
    <w:rsid w:val="00261CF0"/>
    <w:rsid w:val="00267581"/>
    <w:rsid w:val="00272554"/>
    <w:rsid w:val="00294B32"/>
    <w:rsid w:val="002A0C5E"/>
    <w:rsid w:val="002A42C0"/>
    <w:rsid w:val="002A4C70"/>
    <w:rsid w:val="002B19AB"/>
    <w:rsid w:val="002D6A77"/>
    <w:rsid w:val="002D6D09"/>
    <w:rsid w:val="002E7F88"/>
    <w:rsid w:val="00304E2A"/>
    <w:rsid w:val="00305FD2"/>
    <w:rsid w:val="00315CF6"/>
    <w:rsid w:val="00322585"/>
    <w:rsid w:val="0032439A"/>
    <w:rsid w:val="003266C1"/>
    <w:rsid w:val="00327D28"/>
    <w:rsid w:val="00335F5A"/>
    <w:rsid w:val="0033721E"/>
    <w:rsid w:val="00345988"/>
    <w:rsid w:val="003521A3"/>
    <w:rsid w:val="00352CF3"/>
    <w:rsid w:val="00353829"/>
    <w:rsid w:val="00353CE9"/>
    <w:rsid w:val="00353D89"/>
    <w:rsid w:val="00361C3B"/>
    <w:rsid w:val="0036720E"/>
    <w:rsid w:val="00376978"/>
    <w:rsid w:val="00376CBE"/>
    <w:rsid w:val="00384CB4"/>
    <w:rsid w:val="00393153"/>
    <w:rsid w:val="003A1430"/>
    <w:rsid w:val="003A3EF7"/>
    <w:rsid w:val="003C3CE0"/>
    <w:rsid w:val="003C6E16"/>
    <w:rsid w:val="003D1A56"/>
    <w:rsid w:val="003E6301"/>
    <w:rsid w:val="00415E2B"/>
    <w:rsid w:val="00440D41"/>
    <w:rsid w:val="00451E71"/>
    <w:rsid w:val="004522C5"/>
    <w:rsid w:val="00454D56"/>
    <w:rsid w:val="00457044"/>
    <w:rsid w:val="004760F9"/>
    <w:rsid w:val="004857A2"/>
    <w:rsid w:val="004903B7"/>
    <w:rsid w:val="004C20CD"/>
    <w:rsid w:val="004C29AF"/>
    <w:rsid w:val="004D7702"/>
    <w:rsid w:val="004F5657"/>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45C5"/>
    <w:rsid w:val="005B5524"/>
    <w:rsid w:val="005B5E1A"/>
    <w:rsid w:val="005D4AC6"/>
    <w:rsid w:val="005E4B99"/>
    <w:rsid w:val="00600523"/>
    <w:rsid w:val="00600CD2"/>
    <w:rsid w:val="00605507"/>
    <w:rsid w:val="00606B6B"/>
    <w:rsid w:val="00607CF0"/>
    <w:rsid w:val="00621F2C"/>
    <w:rsid w:val="00627C7D"/>
    <w:rsid w:val="006350C7"/>
    <w:rsid w:val="006425A0"/>
    <w:rsid w:val="00652A47"/>
    <w:rsid w:val="0065797B"/>
    <w:rsid w:val="00672AF7"/>
    <w:rsid w:val="00683237"/>
    <w:rsid w:val="006848D2"/>
    <w:rsid w:val="006A2E5B"/>
    <w:rsid w:val="006A5C43"/>
    <w:rsid w:val="006A6B0E"/>
    <w:rsid w:val="006B1DF9"/>
    <w:rsid w:val="006B1FA9"/>
    <w:rsid w:val="006B24EF"/>
    <w:rsid w:val="006B7B99"/>
    <w:rsid w:val="006C5AEC"/>
    <w:rsid w:val="006C7051"/>
    <w:rsid w:val="006D2116"/>
    <w:rsid w:val="006D21CC"/>
    <w:rsid w:val="006D4F45"/>
    <w:rsid w:val="006E3026"/>
    <w:rsid w:val="006E515B"/>
    <w:rsid w:val="006E61D7"/>
    <w:rsid w:val="0070788C"/>
    <w:rsid w:val="0073460C"/>
    <w:rsid w:val="00735060"/>
    <w:rsid w:val="00735B3B"/>
    <w:rsid w:val="007370F5"/>
    <w:rsid w:val="00747DC0"/>
    <w:rsid w:val="00757D96"/>
    <w:rsid w:val="0077520E"/>
    <w:rsid w:val="00777129"/>
    <w:rsid w:val="007B3A07"/>
    <w:rsid w:val="007C5727"/>
    <w:rsid w:val="007D511D"/>
    <w:rsid w:val="00802214"/>
    <w:rsid w:val="0080316A"/>
    <w:rsid w:val="00817EF0"/>
    <w:rsid w:val="008237B5"/>
    <w:rsid w:val="00824F94"/>
    <w:rsid w:val="008266B8"/>
    <w:rsid w:val="00831716"/>
    <w:rsid w:val="00837169"/>
    <w:rsid w:val="008413EC"/>
    <w:rsid w:val="00857087"/>
    <w:rsid w:val="00857090"/>
    <w:rsid w:val="008661FE"/>
    <w:rsid w:val="00870040"/>
    <w:rsid w:val="0089127F"/>
    <w:rsid w:val="008962F4"/>
    <w:rsid w:val="008A25CE"/>
    <w:rsid w:val="008B000F"/>
    <w:rsid w:val="008B289F"/>
    <w:rsid w:val="008B3D4C"/>
    <w:rsid w:val="008B7407"/>
    <w:rsid w:val="008C30B9"/>
    <w:rsid w:val="008D177B"/>
    <w:rsid w:val="008D39F3"/>
    <w:rsid w:val="008E7BEA"/>
    <w:rsid w:val="008F3FFD"/>
    <w:rsid w:val="00905F6E"/>
    <w:rsid w:val="009164AF"/>
    <w:rsid w:val="00941A86"/>
    <w:rsid w:val="00943DAD"/>
    <w:rsid w:val="00945E08"/>
    <w:rsid w:val="00967881"/>
    <w:rsid w:val="009725A9"/>
    <w:rsid w:val="00974034"/>
    <w:rsid w:val="00982A09"/>
    <w:rsid w:val="009A3525"/>
    <w:rsid w:val="009A5DF0"/>
    <w:rsid w:val="009E66F4"/>
    <w:rsid w:val="009E68A8"/>
    <w:rsid w:val="00A001F6"/>
    <w:rsid w:val="00A160D0"/>
    <w:rsid w:val="00A16938"/>
    <w:rsid w:val="00A24932"/>
    <w:rsid w:val="00A34BB5"/>
    <w:rsid w:val="00A46E02"/>
    <w:rsid w:val="00A518B4"/>
    <w:rsid w:val="00A65ACE"/>
    <w:rsid w:val="00A65D17"/>
    <w:rsid w:val="00A861B8"/>
    <w:rsid w:val="00A861C5"/>
    <w:rsid w:val="00AA0B7F"/>
    <w:rsid w:val="00AA4789"/>
    <w:rsid w:val="00AB48E4"/>
    <w:rsid w:val="00AB5B1C"/>
    <w:rsid w:val="00AC6CE6"/>
    <w:rsid w:val="00AD4398"/>
    <w:rsid w:val="00AD43F4"/>
    <w:rsid w:val="00AE1C7E"/>
    <w:rsid w:val="00AE20BC"/>
    <w:rsid w:val="00AE3CDA"/>
    <w:rsid w:val="00AF3768"/>
    <w:rsid w:val="00AF7590"/>
    <w:rsid w:val="00B05DA2"/>
    <w:rsid w:val="00B1538A"/>
    <w:rsid w:val="00B228EC"/>
    <w:rsid w:val="00B22C74"/>
    <w:rsid w:val="00B23337"/>
    <w:rsid w:val="00B23502"/>
    <w:rsid w:val="00B235DF"/>
    <w:rsid w:val="00B257E7"/>
    <w:rsid w:val="00B27204"/>
    <w:rsid w:val="00B36733"/>
    <w:rsid w:val="00B50511"/>
    <w:rsid w:val="00B80BB9"/>
    <w:rsid w:val="00B87523"/>
    <w:rsid w:val="00B91681"/>
    <w:rsid w:val="00B94CCC"/>
    <w:rsid w:val="00BA0D19"/>
    <w:rsid w:val="00BA201A"/>
    <w:rsid w:val="00BB3EBB"/>
    <w:rsid w:val="00BC4BA4"/>
    <w:rsid w:val="00BC7921"/>
    <w:rsid w:val="00BE4CEB"/>
    <w:rsid w:val="00C00484"/>
    <w:rsid w:val="00C02B90"/>
    <w:rsid w:val="00C31E4A"/>
    <w:rsid w:val="00C5556A"/>
    <w:rsid w:val="00C72D4A"/>
    <w:rsid w:val="00C842AF"/>
    <w:rsid w:val="00C939EF"/>
    <w:rsid w:val="00C9539A"/>
    <w:rsid w:val="00CA044D"/>
    <w:rsid w:val="00CB359D"/>
    <w:rsid w:val="00CC2DF9"/>
    <w:rsid w:val="00CD162B"/>
    <w:rsid w:val="00CF602C"/>
    <w:rsid w:val="00D01310"/>
    <w:rsid w:val="00D02B98"/>
    <w:rsid w:val="00D45ADE"/>
    <w:rsid w:val="00D47A05"/>
    <w:rsid w:val="00D513CF"/>
    <w:rsid w:val="00D56BF7"/>
    <w:rsid w:val="00D60B48"/>
    <w:rsid w:val="00D719CA"/>
    <w:rsid w:val="00D96E70"/>
    <w:rsid w:val="00DA1D02"/>
    <w:rsid w:val="00DB368F"/>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B60B7"/>
    <w:rsid w:val="00EC694B"/>
    <w:rsid w:val="00EE14FF"/>
    <w:rsid w:val="00EF131A"/>
    <w:rsid w:val="00F074CD"/>
    <w:rsid w:val="00F1359A"/>
    <w:rsid w:val="00F2388A"/>
    <w:rsid w:val="00F26178"/>
    <w:rsid w:val="00F334DB"/>
    <w:rsid w:val="00F34E62"/>
    <w:rsid w:val="00F41A8E"/>
    <w:rsid w:val="00F46BAC"/>
    <w:rsid w:val="00F546A4"/>
    <w:rsid w:val="00F63110"/>
    <w:rsid w:val="00F81757"/>
    <w:rsid w:val="00FA0977"/>
    <w:rsid w:val="00FA6FEA"/>
    <w:rsid w:val="00FB522D"/>
    <w:rsid w:val="00FD1E03"/>
    <w:rsid w:val="00FD5F83"/>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Cambria" w:eastAsia="Times New Roman" w:hAnsi="Cambria" w:cs="Times New Roman"/>
      <w:i/>
      <w:iCs/>
      <w:color w:val="243F60"/>
      <w:sz w:val="24"/>
      <w:szCs w:val="24"/>
      <w:lang w:eastAsia="ru-RU"/>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customStyle="1" w:styleId="s1">
    <w:name w:val="s1"/>
    <w:basedOn w:val="a0"/>
    <w:rsid w:val="006B1FA9"/>
  </w:style>
  <w:style w:type="paragraph" w:styleId="26">
    <w:name w:val="Body Text 2"/>
    <w:basedOn w:val="a"/>
    <w:link w:val="27"/>
    <w:uiPriority w:val="99"/>
    <w:semiHidden/>
    <w:unhideWhenUsed/>
    <w:rsid w:val="00B36733"/>
    <w:pPr>
      <w:spacing w:after="120" w:line="480" w:lineRule="auto"/>
    </w:pPr>
  </w:style>
  <w:style w:type="character" w:customStyle="1" w:styleId="27">
    <w:name w:val="Основной текст 2 Знак"/>
    <w:basedOn w:val="a0"/>
    <w:link w:val="26"/>
    <w:uiPriority w:val="99"/>
    <w:semiHidden/>
    <w:rsid w:val="00B36733"/>
    <w:rPr>
      <w:rFonts w:ascii="Times New Roman" w:eastAsia="Times New Roman" w:hAnsi="Times New Roman"/>
      <w:sz w:val="24"/>
      <w:szCs w:val="24"/>
    </w:rPr>
  </w:style>
  <w:style w:type="paragraph" w:customStyle="1" w:styleId="Style10">
    <w:name w:val="Style10"/>
    <w:basedOn w:val="a"/>
    <w:uiPriority w:val="99"/>
    <w:rsid w:val="000912AA"/>
    <w:pPr>
      <w:widowControl w:val="0"/>
      <w:autoSpaceDE w:val="0"/>
      <w:autoSpaceDN w:val="0"/>
      <w:adjustRightInd w:val="0"/>
      <w:spacing w:line="314" w:lineRule="exact"/>
    </w:pPr>
    <w:rPr>
      <w:rFonts w:ascii="Arial" w:hAnsi="Arial" w:cs="Arial"/>
    </w:rPr>
  </w:style>
  <w:style w:type="paragraph" w:customStyle="1" w:styleId="Style11">
    <w:name w:val="Style11"/>
    <w:basedOn w:val="a"/>
    <w:uiPriority w:val="99"/>
    <w:rsid w:val="000912AA"/>
    <w:pPr>
      <w:widowControl w:val="0"/>
      <w:autoSpaceDE w:val="0"/>
      <w:autoSpaceDN w:val="0"/>
      <w:adjustRightInd w:val="0"/>
      <w:spacing w:line="312" w:lineRule="exact"/>
      <w:ind w:firstLine="725"/>
      <w:jc w:val="both"/>
    </w:pPr>
    <w:rPr>
      <w:rFonts w:ascii="Arial" w:hAnsi="Arial" w:cs="Arial"/>
    </w:rPr>
  </w:style>
  <w:style w:type="paragraph" w:customStyle="1" w:styleId="Style12">
    <w:name w:val="Style12"/>
    <w:basedOn w:val="a"/>
    <w:uiPriority w:val="99"/>
    <w:rsid w:val="000912AA"/>
    <w:pPr>
      <w:widowControl w:val="0"/>
      <w:autoSpaceDE w:val="0"/>
      <w:autoSpaceDN w:val="0"/>
      <w:adjustRightInd w:val="0"/>
      <w:spacing w:line="318" w:lineRule="exact"/>
      <w:ind w:firstLine="677"/>
      <w:jc w:val="both"/>
    </w:pPr>
    <w:rPr>
      <w:rFonts w:ascii="Arial" w:hAnsi="Arial" w:cs="Arial"/>
    </w:rPr>
  </w:style>
  <w:style w:type="paragraph" w:customStyle="1" w:styleId="Style13">
    <w:name w:val="Style13"/>
    <w:basedOn w:val="a"/>
    <w:uiPriority w:val="99"/>
    <w:rsid w:val="000912AA"/>
    <w:pPr>
      <w:widowControl w:val="0"/>
      <w:autoSpaceDE w:val="0"/>
      <w:autoSpaceDN w:val="0"/>
      <w:adjustRightInd w:val="0"/>
      <w:spacing w:line="307" w:lineRule="exact"/>
      <w:ind w:firstLine="677"/>
    </w:pPr>
    <w:rPr>
      <w:rFonts w:ascii="Arial" w:hAnsi="Arial" w:cs="Arial"/>
    </w:rPr>
  </w:style>
  <w:style w:type="paragraph" w:customStyle="1" w:styleId="Style14">
    <w:name w:val="Style14"/>
    <w:basedOn w:val="a"/>
    <w:uiPriority w:val="99"/>
    <w:rsid w:val="000912AA"/>
    <w:pPr>
      <w:widowControl w:val="0"/>
      <w:autoSpaceDE w:val="0"/>
      <w:autoSpaceDN w:val="0"/>
      <w:adjustRightInd w:val="0"/>
    </w:pPr>
    <w:rPr>
      <w:rFonts w:ascii="Arial" w:hAnsi="Arial" w:cs="Arial"/>
    </w:rPr>
  </w:style>
  <w:style w:type="paragraph" w:customStyle="1" w:styleId="Style18">
    <w:name w:val="Style18"/>
    <w:basedOn w:val="a"/>
    <w:uiPriority w:val="99"/>
    <w:rsid w:val="000912AA"/>
    <w:pPr>
      <w:widowControl w:val="0"/>
      <w:autoSpaceDE w:val="0"/>
      <w:autoSpaceDN w:val="0"/>
      <w:adjustRightInd w:val="0"/>
    </w:pPr>
    <w:rPr>
      <w:rFonts w:ascii="Arial" w:hAnsi="Arial" w:cs="Arial"/>
    </w:rPr>
  </w:style>
  <w:style w:type="character" w:customStyle="1" w:styleId="FontStyle27">
    <w:name w:val="Font Style27"/>
    <w:basedOn w:val="a0"/>
    <w:uiPriority w:val="99"/>
    <w:rsid w:val="000912AA"/>
    <w:rPr>
      <w:rFonts w:ascii="Times New Roman" w:hAnsi="Times New Roman" w:cs="Times New Roman"/>
      <w:b/>
      <w:bCs/>
      <w:spacing w:val="10"/>
      <w:sz w:val="24"/>
      <w:szCs w:val="24"/>
    </w:rPr>
  </w:style>
  <w:style w:type="character" w:customStyle="1" w:styleId="FontStyle28">
    <w:name w:val="Font Style28"/>
    <w:basedOn w:val="a0"/>
    <w:uiPriority w:val="99"/>
    <w:rsid w:val="000912AA"/>
    <w:rPr>
      <w:rFonts w:ascii="Times New Roman" w:hAnsi="Times New Roman" w:cs="Times New Roman"/>
      <w:spacing w:val="10"/>
      <w:sz w:val="24"/>
      <w:szCs w:val="24"/>
    </w:rPr>
  </w:style>
  <w:style w:type="character" w:customStyle="1" w:styleId="FontStyle31">
    <w:name w:val="Font Style31"/>
    <w:basedOn w:val="a0"/>
    <w:uiPriority w:val="99"/>
    <w:rsid w:val="000912AA"/>
    <w:rPr>
      <w:rFonts w:ascii="MS Mincho" w:eastAsia="MS Mincho" w:cs="MS Mincho"/>
      <w:sz w:val="76"/>
      <w:szCs w:val="76"/>
    </w:rPr>
  </w:style>
  <w:style w:type="table" w:styleId="af">
    <w:name w:val="Table Grid"/>
    <w:basedOn w:val="a1"/>
    <w:uiPriority w:val="59"/>
    <w:rsid w:val="002365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Cambria" w:eastAsia="Times New Roman" w:hAnsi="Cambria" w:cs="Times New Roman"/>
      <w:i/>
      <w:iCs/>
      <w:color w:val="243F60"/>
      <w:sz w:val="24"/>
      <w:szCs w:val="24"/>
      <w:lang w:eastAsia="ru-RU"/>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customStyle="1" w:styleId="s1">
    <w:name w:val="s1"/>
    <w:basedOn w:val="a0"/>
    <w:rsid w:val="006B1FA9"/>
  </w:style>
  <w:style w:type="paragraph" w:styleId="26">
    <w:name w:val="Body Text 2"/>
    <w:basedOn w:val="a"/>
    <w:link w:val="27"/>
    <w:uiPriority w:val="99"/>
    <w:semiHidden/>
    <w:unhideWhenUsed/>
    <w:rsid w:val="00B36733"/>
    <w:pPr>
      <w:spacing w:after="120" w:line="480" w:lineRule="auto"/>
    </w:pPr>
  </w:style>
  <w:style w:type="character" w:customStyle="1" w:styleId="27">
    <w:name w:val="Основной текст 2 Знак"/>
    <w:basedOn w:val="a0"/>
    <w:link w:val="26"/>
    <w:uiPriority w:val="99"/>
    <w:semiHidden/>
    <w:rsid w:val="00B36733"/>
    <w:rPr>
      <w:rFonts w:ascii="Times New Roman" w:eastAsia="Times New Roman" w:hAnsi="Times New Roman"/>
      <w:sz w:val="24"/>
      <w:szCs w:val="24"/>
    </w:rPr>
  </w:style>
  <w:style w:type="paragraph" w:customStyle="1" w:styleId="Style10">
    <w:name w:val="Style10"/>
    <w:basedOn w:val="a"/>
    <w:uiPriority w:val="99"/>
    <w:rsid w:val="000912AA"/>
    <w:pPr>
      <w:widowControl w:val="0"/>
      <w:autoSpaceDE w:val="0"/>
      <w:autoSpaceDN w:val="0"/>
      <w:adjustRightInd w:val="0"/>
      <w:spacing w:line="314" w:lineRule="exact"/>
    </w:pPr>
    <w:rPr>
      <w:rFonts w:ascii="Arial" w:hAnsi="Arial" w:cs="Arial"/>
    </w:rPr>
  </w:style>
  <w:style w:type="paragraph" w:customStyle="1" w:styleId="Style11">
    <w:name w:val="Style11"/>
    <w:basedOn w:val="a"/>
    <w:uiPriority w:val="99"/>
    <w:rsid w:val="000912AA"/>
    <w:pPr>
      <w:widowControl w:val="0"/>
      <w:autoSpaceDE w:val="0"/>
      <w:autoSpaceDN w:val="0"/>
      <w:adjustRightInd w:val="0"/>
      <w:spacing w:line="312" w:lineRule="exact"/>
      <w:ind w:firstLine="725"/>
      <w:jc w:val="both"/>
    </w:pPr>
    <w:rPr>
      <w:rFonts w:ascii="Arial" w:hAnsi="Arial" w:cs="Arial"/>
    </w:rPr>
  </w:style>
  <w:style w:type="paragraph" w:customStyle="1" w:styleId="Style12">
    <w:name w:val="Style12"/>
    <w:basedOn w:val="a"/>
    <w:uiPriority w:val="99"/>
    <w:rsid w:val="000912AA"/>
    <w:pPr>
      <w:widowControl w:val="0"/>
      <w:autoSpaceDE w:val="0"/>
      <w:autoSpaceDN w:val="0"/>
      <w:adjustRightInd w:val="0"/>
      <w:spacing w:line="318" w:lineRule="exact"/>
      <w:ind w:firstLine="677"/>
      <w:jc w:val="both"/>
    </w:pPr>
    <w:rPr>
      <w:rFonts w:ascii="Arial" w:hAnsi="Arial" w:cs="Arial"/>
    </w:rPr>
  </w:style>
  <w:style w:type="paragraph" w:customStyle="1" w:styleId="Style13">
    <w:name w:val="Style13"/>
    <w:basedOn w:val="a"/>
    <w:uiPriority w:val="99"/>
    <w:rsid w:val="000912AA"/>
    <w:pPr>
      <w:widowControl w:val="0"/>
      <w:autoSpaceDE w:val="0"/>
      <w:autoSpaceDN w:val="0"/>
      <w:adjustRightInd w:val="0"/>
      <w:spacing w:line="307" w:lineRule="exact"/>
      <w:ind w:firstLine="677"/>
    </w:pPr>
    <w:rPr>
      <w:rFonts w:ascii="Arial" w:hAnsi="Arial" w:cs="Arial"/>
    </w:rPr>
  </w:style>
  <w:style w:type="paragraph" w:customStyle="1" w:styleId="Style14">
    <w:name w:val="Style14"/>
    <w:basedOn w:val="a"/>
    <w:uiPriority w:val="99"/>
    <w:rsid w:val="000912AA"/>
    <w:pPr>
      <w:widowControl w:val="0"/>
      <w:autoSpaceDE w:val="0"/>
      <w:autoSpaceDN w:val="0"/>
      <w:adjustRightInd w:val="0"/>
    </w:pPr>
    <w:rPr>
      <w:rFonts w:ascii="Arial" w:hAnsi="Arial" w:cs="Arial"/>
    </w:rPr>
  </w:style>
  <w:style w:type="paragraph" w:customStyle="1" w:styleId="Style18">
    <w:name w:val="Style18"/>
    <w:basedOn w:val="a"/>
    <w:uiPriority w:val="99"/>
    <w:rsid w:val="000912AA"/>
    <w:pPr>
      <w:widowControl w:val="0"/>
      <w:autoSpaceDE w:val="0"/>
      <w:autoSpaceDN w:val="0"/>
      <w:adjustRightInd w:val="0"/>
    </w:pPr>
    <w:rPr>
      <w:rFonts w:ascii="Arial" w:hAnsi="Arial" w:cs="Arial"/>
    </w:rPr>
  </w:style>
  <w:style w:type="character" w:customStyle="1" w:styleId="FontStyle27">
    <w:name w:val="Font Style27"/>
    <w:basedOn w:val="a0"/>
    <w:uiPriority w:val="99"/>
    <w:rsid w:val="000912AA"/>
    <w:rPr>
      <w:rFonts w:ascii="Times New Roman" w:hAnsi="Times New Roman" w:cs="Times New Roman"/>
      <w:b/>
      <w:bCs/>
      <w:spacing w:val="10"/>
      <w:sz w:val="24"/>
      <w:szCs w:val="24"/>
    </w:rPr>
  </w:style>
  <w:style w:type="character" w:customStyle="1" w:styleId="FontStyle28">
    <w:name w:val="Font Style28"/>
    <w:basedOn w:val="a0"/>
    <w:uiPriority w:val="99"/>
    <w:rsid w:val="000912AA"/>
    <w:rPr>
      <w:rFonts w:ascii="Times New Roman" w:hAnsi="Times New Roman" w:cs="Times New Roman"/>
      <w:spacing w:val="10"/>
      <w:sz w:val="24"/>
      <w:szCs w:val="24"/>
    </w:rPr>
  </w:style>
  <w:style w:type="character" w:customStyle="1" w:styleId="FontStyle31">
    <w:name w:val="Font Style31"/>
    <w:basedOn w:val="a0"/>
    <w:uiPriority w:val="99"/>
    <w:rsid w:val="000912AA"/>
    <w:rPr>
      <w:rFonts w:ascii="MS Mincho" w:eastAsia="MS Mincho" w:cs="MS Mincho"/>
      <w:sz w:val="76"/>
      <w:szCs w:val="76"/>
    </w:rPr>
  </w:style>
  <w:style w:type="table" w:styleId="af">
    <w:name w:val="Table Grid"/>
    <w:basedOn w:val="a1"/>
    <w:uiPriority w:val="59"/>
    <w:rsid w:val="002365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erhotorsp@ufamts.ru" TargetMode="External"/><Relationship Id="rId4" Type="http://schemas.microsoft.com/office/2007/relationships/stylesWithEffects" Target="stylesWithEffects.xml"/><Relationship Id="rId9" Type="http://schemas.openxmlformats.org/officeDocument/2006/relationships/hyperlink" Target="mailto:Verhotorsp@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5345-81D8-4FE4-B375-8653E020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3159</Words>
  <Characters>18012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21129</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2019-05-30T09:52:00Z</cp:lastPrinted>
  <dcterms:created xsi:type="dcterms:W3CDTF">2019-05-30T10:01:00Z</dcterms:created>
  <dcterms:modified xsi:type="dcterms:W3CDTF">2019-05-30T10:04:00Z</dcterms:modified>
</cp:coreProperties>
</file>