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5312" w:type="pct"/>
        <w:tblBorders>
          <w:bottom w:val="thickThinSmallGap" w:sz="24" w:space="0" w:color="auto"/>
        </w:tblBorders>
        <w:tblLook w:val="04A0" w:firstRow="1" w:lastRow="0" w:firstColumn="1" w:lastColumn="0" w:noHBand="0" w:noVBand="1"/>
      </w:tblPr>
      <w:tblGrid>
        <w:gridCol w:w="4502"/>
        <w:gridCol w:w="1734"/>
        <w:gridCol w:w="3931"/>
      </w:tblGrid>
      <w:tr w:rsidR="003E4B00" w:rsidRPr="003E4B00" w:rsidTr="003E4B00">
        <w:trPr>
          <w:trHeight w:val="2552"/>
        </w:trPr>
        <w:tc>
          <w:tcPr>
            <w:tcW w:w="2214" w:type="pct"/>
            <w:tcBorders>
              <w:top w:val="nil"/>
              <w:left w:val="nil"/>
              <w:bottom w:val="thickThinSmallGap" w:sz="24" w:space="0" w:color="auto"/>
              <w:right w:val="nil"/>
            </w:tcBorders>
          </w:tcPr>
          <w:p w:rsidR="003E4B00" w:rsidRPr="003E4B00" w:rsidRDefault="003E4B00" w:rsidP="003E4B00">
            <w:pPr>
              <w:shd w:val="clear" w:color="auto" w:fill="FFFFFF"/>
              <w:spacing w:line="259" w:lineRule="auto"/>
              <w:ind w:left="192"/>
              <w:jc w:val="center"/>
              <w:rPr>
                <w:rFonts w:eastAsia="Calibri"/>
                <w:b/>
                <w:sz w:val="28"/>
                <w:szCs w:val="28"/>
                <w:lang w:eastAsia="en-US"/>
              </w:rPr>
            </w:pPr>
            <w:r w:rsidRPr="003E4B00">
              <w:rPr>
                <w:rFonts w:eastAsia="Calibri"/>
                <w:b/>
                <w:bCs/>
                <w:color w:val="000000"/>
                <w:spacing w:val="-4"/>
                <w:sz w:val="28"/>
                <w:szCs w:val="28"/>
                <w:lang w:eastAsia="en-US"/>
              </w:rPr>
              <w:t>Башкортостан Республика</w:t>
            </w:r>
            <w:proofErr w:type="gramStart"/>
            <w:r w:rsidRPr="003E4B00">
              <w:rPr>
                <w:rFonts w:eastAsia="Calibri"/>
                <w:b/>
                <w:bCs/>
                <w:color w:val="000000"/>
                <w:spacing w:val="-4"/>
                <w:sz w:val="28"/>
                <w:szCs w:val="28"/>
                <w:lang w:val="en-US" w:eastAsia="en-US"/>
              </w:rPr>
              <w:t>h</w:t>
            </w:r>
            <w:proofErr w:type="gramEnd"/>
            <w:r w:rsidRPr="003E4B00">
              <w:rPr>
                <w:rFonts w:eastAsia="Calibri"/>
                <w:b/>
                <w:bCs/>
                <w:color w:val="000000"/>
                <w:spacing w:val="-4"/>
                <w:sz w:val="28"/>
                <w:szCs w:val="28"/>
                <w:lang w:eastAsia="en-US"/>
              </w:rPr>
              <w:t>ы</w:t>
            </w:r>
          </w:p>
          <w:p w:rsidR="003E4B00" w:rsidRPr="003E4B00" w:rsidRDefault="003E4B00" w:rsidP="003E4B00">
            <w:pPr>
              <w:shd w:val="clear" w:color="auto" w:fill="FFFFFF"/>
              <w:spacing w:line="259" w:lineRule="auto"/>
              <w:ind w:left="518" w:right="461" w:firstLine="326"/>
              <w:jc w:val="center"/>
              <w:rPr>
                <w:rFonts w:eastAsia="Calibri"/>
                <w:b/>
                <w:bCs/>
                <w:color w:val="000000"/>
                <w:spacing w:val="-9"/>
                <w:sz w:val="28"/>
                <w:szCs w:val="28"/>
                <w:lang w:eastAsia="en-US"/>
              </w:rPr>
            </w:pPr>
            <w:proofErr w:type="spellStart"/>
            <w:r w:rsidRPr="003E4B00">
              <w:rPr>
                <w:rFonts w:eastAsia="Calibri"/>
                <w:b/>
                <w:bCs/>
                <w:color w:val="000000"/>
                <w:spacing w:val="1"/>
                <w:sz w:val="28"/>
                <w:szCs w:val="28"/>
                <w:lang w:eastAsia="en-US"/>
              </w:rPr>
              <w:t>Ишембай</w:t>
            </w:r>
            <w:proofErr w:type="spellEnd"/>
            <w:r w:rsidRPr="003E4B00">
              <w:rPr>
                <w:rFonts w:eastAsia="Calibri"/>
                <w:b/>
                <w:bCs/>
                <w:color w:val="000000"/>
                <w:spacing w:val="1"/>
                <w:sz w:val="28"/>
                <w:szCs w:val="28"/>
                <w:lang w:eastAsia="en-US"/>
              </w:rPr>
              <w:t xml:space="preserve"> </w:t>
            </w:r>
            <w:r w:rsidRPr="003E4B00">
              <w:rPr>
                <w:rFonts w:eastAsia="Calibri"/>
                <w:b/>
                <w:color w:val="000000"/>
                <w:spacing w:val="1"/>
                <w:sz w:val="28"/>
                <w:szCs w:val="28"/>
                <w:lang w:eastAsia="en-US"/>
              </w:rPr>
              <w:t xml:space="preserve">районы </w:t>
            </w:r>
            <w:proofErr w:type="spellStart"/>
            <w:r w:rsidRPr="003E4B00">
              <w:rPr>
                <w:rFonts w:eastAsia="Calibri"/>
                <w:b/>
                <w:bCs/>
                <w:color w:val="000000"/>
                <w:spacing w:val="-9"/>
                <w:sz w:val="28"/>
                <w:szCs w:val="28"/>
                <w:lang w:eastAsia="en-US"/>
              </w:rPr>
              <w:t>муниципаль</w:t>
            </w:r>
            <w:proofErr w:type="spellEnd"/>
            <w:r w:rsidRPr="003E4B00">
              <w:rPr>
                <w:rFonts w:eastAsia="Calibri"/>
                <w:b/>
                <w:bCs/>
                <w:color w:val="000000"/>
                <w:spacing w:val="-9"/>
                <w:sz w:val="28"/>
                <w:szCs w:val="28"/>
                <w:lang w:eastAsia="en-US"/>
              </w:rPr>
              <w:t xml:space="preserve"> районы</w:t>
            </w:r>
          </w:p>
          <w:p w:rsidR="003E4B00" w:rsidRPr="003E4B00" w:rsidRDefault="003E4B00" w:rsidP="003E4B00">
            <w:pPr>
              <w:shd w:val="clear" w:color="auto" w:fill="FFFFFF"/>
              <w:spacing w:line="259" w:lineRule="auto"/>
              <w:ind w:left="518" w:right="461" w:firstLine="326"/>
              <w:jc w:val="center"/>
              <w:rPr>
                <w:rFonts w:eastAsia="Calibri"/>
                <w:b/>
                <w:sz w:val="28"/>
                <w:szCs w:val="28"/>
                <w:lang w:eastAsia="en-US"/>
              </w:rPr>
            </w:pPr>
            <w:r w:rsidRPr="003E4B00">
              <w:rPr>
                <w:rFonts w:eastAsia="Calibri"/>
                <w:b/>
                <w:bCs/>
                <w:color w:val="000000"/>
                <w:spacing w:val="-9"/>
                <w:sz w:val="28"/>
                <w:szCs w:val="28"/>
                <w:lang w:eastAsia="en-US"/>
              </w:rPr>
              <w:t xml:space="preserve">Верхотор </w:t>
            </w:r>
            <w:proofErr w:type="spellStart"/>
            <w:r w:rsidRPr="003E4B00">
              <w:rPr>
                <w:rFonts w:eastAsia="Calibri"/>
                <w:b/>
                <w:bCs/>
                <w:color w:val="000000"/>
                <w:spacing w:val="-9"/>
                <w:sz w:val="28"/>
                <w:szCs w:val="28"/>
                <w:lang w:eastAsia="en-US"/>
              </w:rPr>
              <w:t>ауыл</w:t>
            </w:r>
            <w:proofErr w:type="spellEnd"/>
            <w:r w:rsidRPr="003E4B00">
              <w:rPr>
                <w:rFonts w:eastAsia="Calibri"/>
                <w:b/>
                <w:bCs/>
                <w:color w:val="000000"/>
                <w:spacing w:val="-9"/>
                <w:sz w:val="28"/>
                <w:szCs w:val="28"/>
                <w:lang w:eastAsia="en-US"/>
              </w:rPr>
              <w:t xml:space="preserve"> Советы</w:t>
            </w:r>
          </w:p>
          <w:p w:rsidR="003E4B00" w:rsidRPr="003E4B00" w:rsidRDefault="003E4B00" w:rsidP="003E4B00">
            <w:pPr>
              <w:shd w:val="clear" w:color="auto" w:fill="FFFFFF"/>
              <w:spacing w:line="259" w:lineRule="auto"/>
              <w:ind w:left="547" w:right="461" w:firstLine="259"/>
              <w:jc w:val="center"/>
              <w:rPr>
                <w:rFonts w:eastAsia="Calibri"/>
                <w:b/>
                <w:bCs/>
                <w:color w:val="000000"/>
                <w:spacing w:val="1"/>
                <w:sz w:val="28"/>
                <w:szCs w:val="28"/>
                <w:lang w:eastAsia="en-US"/>
              </w:rPr>
            </w:pPr>
            <w:proofErr w:type="spellStart"/>
            <w:r w:rsidRPr="003E4B00">
              <w:rPr>
                <w:rFonts w:eastAsia="Calibri"/>
                <w:b/>
                <w:bCs/>
                <w:color w:val="000000"/>
                <w:spacing w:val="-9"/>
                <w:sz w:val="28"/>
                <w:szCs w:val="28"/>
                <w:lang w:eastAsia="en-US"/>
              </w:rPr>
              <w:t>ауыл</w:t>
            </w:r>
            <w:proofErr w:type="spellEnd"/>
            <w:r w:rsidRPr="003E4B00">
              <w:rPr>
                <w:rFonts w:eastAsia="Calibri"/>
                <w:b/>
                <w:bCs/>
                <w:color w:val="000000"/>
                <w:spacing w:val="1"/>
                <w:sz w:val="28"/>
                <w:szCs w:val="28"/>
                <w:lang w:eastAsia="en-US"/>
              </w:rPr>
              <w:t xml:space="preserve"> </w:t>
            </w:r>
            <w:proofErr w:type="spellStart"/>
            <w:r w:rsidRPr="003E4B00">
              <w:rPr>
                <w:rFonts w:eastAsia="Calibri"/>
                <w:b/>
                <w:color w:val="000000"/>
                <w:spacing w:val="-1"/>
                <w:sz w:val="28"/>
                <w:szCs w:val="28"/>
                <w:lang w:eastAsia="en-US"/>
              </w:rPr>
              <w:t>билə</w:t>
            </w:r>
            <w:proofErr w:type="gramStart"/>
            <w:r w:rsidRPr="003E4B00">
              <w:rPr>
                <w:rFonts w:eastAsia="Calibri"/>
                <w:b/>
                <w:color w:val="000000"/>
                <w:spacing w:val="-1"/>
                <w:sz w:val="28"/>
                <w:szCs w:val="28"/>
                <w:lang w:eastAsia="en-US"/>
              </w:rPr>
              <w:t>м</w:t>
            </w:r>
            <w:proofErr w:type="gramEnd"/>
            <w:r w:rsidRPr="003E4B00">
              <w:rPr>
                <w:rFonts w:eastAsia="Calibri"/>
                <w:b/>
                <w:color w:val="000000"/>
                <w:spacing w:val="-1"/>
                <w:sz w:val="28"/>
                <w:szCs w:val="28"/>
                <w:lang w:eastAsia="en-US"/>
              </w:rPr>
              <w:t>ə</w:t>
            </w:r>
            <w:proofErr w:type="spellEnd"/>
            <w:r w:rsidRPr="003E4B00">
              <w:rPr>
                <w:rFonts w:eastAsia="Calibri"/>
                <w:b/>
                <w:color w:val="000000"/>
                <w:spacing w:val="-1"/>
                <w:sz w:val="28"/>
                <w:szCs w:val="28"/>
                <w:lang w:val="en-US" w:eastAsia="en-US"/>
              </w:rPr>
              <w:t>h</w:t>
            </w:r>
            <w:r w:rsidRPr="003E4B00">
              <w:rPr>
                <w:rFonts w:eastAsia="Calibri"/>
                <w:b/>
                <w:color w:val="000000"/>
                <w:spacing w:val="-1"/>
                <w:sz w:val="28"/>
                <w:szCs w:val="28"/>
                <w:lang w:eastAsia="en-US"/>
              </w:rPr>
              <w:t>е</w:t>
            </w:r>
          </w:p>
          <w:p w:rsidR="003E4B00" w:rsidRPr="003E4B00" w:rsidRDefault="003E4B00" w:rsidP="003E4B00">
            <w:pPr>
              <w:shd w:val="clear" w:color="auto" w:fill="FFFFFF"/>
              <w:spacing w:line="259" w:lineRule="auto"/>
              <w:ind w:left="547" w:right="461" w:firstLine="259"/>
              <w:jc w:val="center"/>
              <w:rPr>
                <w:rFonts w:eastAsia="Calibri"/>
                <w:b/>
                <w:sz w:val="28"/>
                <w:szCs w:val="28"/>
                <w:lang w:eastAsia="en-US"/>
              </w:rPr>
            </w:pPr>
            <w:proofErr w:type="spellStart"/>
            <w:r w:rsidRPr="003E4B00">
              <w:rPr>
                <w:rFonts w:eastAsia="Calibri"/>
                <w:b/>
                <w:bCs/>
                <w:color w:val="000000"/>
                <w:spacing w:val="-1"/>
                <w:sz w:val="28"/>
                <w:szCs w:val="28"/>
                <w:lang w:eastAsia="en-US"/>
              </w:rPr>
              <w:t>хакими</w:t>
            </w:r>
            <w:r w:rsidRPr="003E4B00">
              <w:rPr>
                <w:rFonts w:eastAsia="Calibri"/>
                <w:b/>
                <w:color w:val="000000"/>
                <w:spacing w:val="-1"/>
                <w:sz w:val="28"/>
                <w:szCs w:val="28"/>
                <w:lang w:eastAsia="en-US"/>
              </w:rPr>
              <w:t>əте</w:t>
            </w:r>
            <w:proofErr w:type="spellEnd"/>
          </w:p>
          <w:p w:rsidR="003E4B00" w:rsidRPr="003E4B00" w:rsidRDefault="003E4B00" w:rsidP="003E4B00">
            <w:pPr>
              <w:spacing w:line="288" w:lineRule="auto"/>
              <w:jc w:val="center"/>
              <w:rPr>
                <w:rFonts w:eastAsia="Calibri"/>
                <w:b/>
                <w:sz w:val="28"/>
                <w:szCs w:val="28"/>
                <w:lang w:eastAsia="en-US"/>
              </w:rPr>
            </w:pPr>
          </w:p>
        </w:tc>
        <w:tc>
          <w:tcPr>
            <w:tcW w:w="853" w:type="pct"/>
            <w:tcBorders>
              <w:top w:val="nil"/>
              <w:left w:val="nil"/>
              <w:bottom w:val="thickThinSmallGap" w:sz="24" w:space="0" w:color="auto"/>
              <w:right w:val="nil"/>
            </w:tcBorders>
          </w:tcPr>
          <w:p w:rsidR="003E4B00" w:rsidRPr="003E4B00" w:rsidRDefault="003E4B00" w:rsidP="003E4B00">
            <w:pPr>
              <w:spacing w:line="288" w:lineRule="auto"/>
              <w:jc w:val="center"/>
              <w:rPr>
                <w:rFonts w:eastAsia="Calibri"/>
                <w:b/>
                <w:sz w:val="28"/>
                <w:szCs w:val="28"/>
                <w:lang w:eastAsia="en-US"/>
              </w:rPr>
            </w:pPr>
          </w:p>
        </w:tc>
        <w:tc>
          <w:tcPr>
            <w:tcW w:w="1933" w:type="pct"/>
            <w:tcBorders>
              <w:top w:val="nil"/>
              <w:left w:val="nil"/>
              <w:bottom w:val="thickThinSmallGap" w:sz="24" w:space="0" w:color="auto"/>
              <w:right w:val="nil"/>
            </w:tcBorders>
            <w:hideMark/>
          </w:tcPr>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Администрация </w:t>
            </w:r>
          </w:p>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сельского поселения </w:t>
            </w:r>
          </w:p>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Верхоторский сельсовет муниципального района </w:t>
            </w:r>
          </w:p>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Ишимбайский район </w:t>
            </w:r>
          </w:p>
          <w:p w:rsidR="003E4B00" w:rsidRPr="003E4B00" w:rsidRDefault="003E4B00" w:rsidP="003E4B00">
            <w:pPr>
              <w:spacing w:line="259" w:lineRule="auto"/>
              <w:jc w:val="center"/>
              <w:rPr>
                <w:rFonts w:eastAsia="Calibri"/>
                <w:b/>
                <w:bCs/>
                <w:sz w:val="28"/>
                <w:szCs w:val="28"/>
                <w:lang w:eastAsia="en-US"/>
              </w:rPr>
            </w:pPr>
            <w:r w:rsidRPr="003E4B00">
              <w:rPr>
                <w:rFonts w:eastAsia="Calibri"/>
                <w:b/>
                <w:sz w:val="28"/>
                <w:szCs w:val="28"/>
                <w:lang w:eastAsia="en-US"/>
              </w:rPr>
              <w:t>Республики Башкортостан</w:t>
            </w:r>
          </w:p>
          <w:p w:rsidR="003E4B00" w:rsidRPr="003E4B00" w:rsidRDefault="003E4B00" w:rsidP="003E4B00">
            <w:pPr>
              <w:spacing w:line="288" w:lineRule="auto"/>
              <w:jc w:val="center"/>
              <w:rPr>
                <w:rFonts w:eastAsia="Calibri"/>
                <w:b/>
                <w:sz w:val="28"/>
                <w:szCs w:val="28"/>
                <w:lang w:eastAsia="en-US"/>
              </w:rPr>
            </w:pPr>
          </w:p>
        </w:tc>
      </w:tr>
    </w:tbl>
    <w:p w:rsidR="003E4B00" w:rsidRPr="003E4B00" w:rsidRDefault="003E4B00" w:rsidP="003E4B00">
      <w:pPr>
        <w:spacing w:line="259" w:lineRule="auto"/>
        <w:rPr>
          <w:rFonts w:eastAsia="Calibri"/>
          <w:b/>
          <w:sz w:val="24"/>
          <w:szCs w:val="24"/>
          <w:lang w:eastAsia="en-US"/>
        </w:rPr>
      </w:pPr>
    </w:p>
    <w:p w:rsidR="003E4B00" w:rsidRPr="003E4B00" w:rsidRDefault="003E4B00" w:rsidP="003E4B00">
      <w:pPr>
        <w:rPr>
          <w:rFonts w:eastAsia="Calibri"/>
          <w:b/>
          <w:caps/>
          <w:sz w:val="28"/>
          <w:szCs w:val="28"/>
          <w:lang w:val="be-BY" w:eastAsia="en-US"/>
        </w:rPr>
      </w:pPr>
      <w:r w:rsidRPr="003E4B00">
        <w:rPr>
          <w:rFonts w:eastAsia="MS Mincho"/>
          <w:b/>
          <w:caps/>
          <w:sz w:val="28"/>
          <w:szCs w:val="28"/>
          <w:lang w:val="be-BY" w:eastAsia="en-US"/>
        </w:rPr>
        <w:t xml:space="preserve">          ҠАРАР</w:t>
      </w:r>
      <w:r w:rsidRPr="003E4B00">
        <w:rPr>
          <w:rFonts w:eastAsia="Calibri"/>
          <w:b/>
          <w:caps/>
          <w:sz w:val="28"/>
          <w:szCs w:val="28"/>
          <w:lang w:val="be-BY" w:eastAsia="en-US"/>
        </w:rPr>
        <w:t xml:space="preserve">                                                                   ПОСТАНОВЛЕНИЕ     </w:t>
      </w:r>
    </w:p>
    <w:p w:rsidR="003E4B00" w:rsidRPr="003E4B00" w:rsidRDefault="003E4B00" w:rsidP="003E4B00">
      <w:pPr>
        <w:rPr>
          <w:rFonts w:eastAsia="Calibri"/>
          <w:b/>
          <w:caps/>
          <w:sz w:val="28"/>
          <w:szCs w:val="28"/>
          <w:lang w:val="be-BY" w:eastAsia="en-US"/>
        </w:rPr>
      </w:pPr>
      <w:r w:rsidRPr="003E4B00">
        <w:rPr>
          <w:rFonts w:eastAsia="Calibri"/>
          <w:b/>
          <w:caps/>
          <w:sz w:val="28"/>
          <w:szCs w:val="28"/>
          <w:lang w:val="be-BY" w:eastAsia="en-US"/>
        </w:rPr>
        <w:t xml:space="preserve">          </w:t>
      </w:r>
      <w:r>
        <w:rPr>
          <w:rFonts w:eastAsia="Calibri"/>
          <w:b/>
          <w:caps/>
          <w:sz w:val="28"/>
          <w:szCs w:val="28"/>
          <w:lang w:val="be-BY" w:eastAsia="en-US"/>
        </w:rPr>
        <w:t>13</w:t>
      </w:r>
      <w:r w:rsidRPr="003E4B00">
        <w:rPr>
          <w:rFonts w:eastAsia="Calibri"/>
          <w:b/>
          <w:caps/>
          <w:sz w:val="28"/>
          <w:szCs w:val="28"/>
          <w:lang w:val="be-BY" w:eastAsia="en-US"/>
        </w:rPr>
        <w:t>.0</w:t>
      </w:r>
      <w:r w:rsidR="00903340">
        <w:rPr>
          <w:rFonts w:eastAsia="Calibri"/>
          <w:b/>
          <w:caps/>
          <w:sz w:val="28"/>
          <w:szCs w:val="28"/>
          <w:lang w:val="be-BY" w:eastAsia="en-US"/>
        </w:rPr>
        <w:t>8</w:t>
      </w:r>
      <w:r w:rsidRPr="003E4B00">
        <w:rPr>
          <w:rFonts w:eastAsia="Calibri"/>
          <w:b/>
          <w:caps/>
          <w:sz w:val="28"/>
          <w:szCs w:val="28"/>
          <w:lang w:val="be-BY" w:eastAsia="en-US"/>
        </w:rPr>
        <w:t xml:space="preserve">.2021                                                                        № </w:t>
      </w:r>
      <w:r w:rsidR="00903340">
        <w:rPr>
          <w:rFonts w:eastAsia="Calibri"/>
          <w:b/>
          <w:caps/>
          <w:sz w:val="28"/>
          <w:szCs w:val="28"/>
          <w:lang w:val="be-BY" w:eastAsia="en-US"/>
        </w:rPr>
        <w:t>21</w:t>
      </w:r>
    </w:p>
    <w:p w:rsidR="0025095A" w:rsidRDefault="0025095A" w:rsidP="00903340">
      <w:pPr>
        <w:widowControl w:val="0"/>
        <w:autoSpaceDE w:val="0"/>
        <w:autoSpaceDN w:val="0"/>
        <w:adjustRightInd w:val="0"/>
        <w:rPr>
          <w:b/>
          <w:sz w:val="28"/>
          <w:szCs w:val="28"/>
        </w:rPr>
      </w:pPr>
    </w:p>
    <w:p w:rsidR="008F2B1E" w:rsidRDefault="00F40899" w:rsidP="00F40899">
      <w:pPr>
        <w:widowControl w:val="0"/>
        <w:autoSpaceDE w:val="0"/>
        <w:autoSpaceDN w:val="0"/>
        <w:adjustRightInd w:val="0"/>
        <w:jc w:val="center"/>
        <w:rPr>
          <w:b/>
          <w:sz w:val="28"/>
          <w:szCs w:val="28"/>
        </w:rPr>
      </w:pPr>
      <w:r w:rsidRPr="00F40899">
        <w:rPr>
          <w:b/>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r w:rsidR="008F2B1E">
        <w:rPr>
          <w:b/>
          <w:sz w:val="28"/>
          <w:szCs w:val="28"/>
        </w:rPr>
        <w:t>Верхоторский сельсовет муниципального района Ишимбайский район</w:t>
      </w:r>
      <w:r w:rsidRPr="00F40899">
        <w:rPr>
          <w:b/>
          <w:sz w:val="28"/>
          <w:szCs w:val="28"/>
        </w:rPr>
        <w:t xml:space="preserve"> </w:t>
      </w:r>
    </w:p>
    <w:p w:rsidR="00F40899" w:rsidRDefault="00F40899" w:rsidP="00F40899">
      <w:pPr>
        <w:widowControl w:val="0"/>
        <w:autoSpaceDE w:val="0"/>
        <w:autoSpaceDN w:val="0"/>
        <w:adjustRightInd w:val="0"/>
        <w:jc w:val="center"/>
        <w:rPr>
          <w:b/>
          <w:sz w:val="28"/>
          <w:szCs w:val="28"/>
        </w:rPr>
      </w:pPr>
      <w:r w:rsidRPr="00F40899">
        <w:rPr>
          <w:b/>
          <w:sz w:val="28"/>
          <w:szCs w:val="28"/>
        </w:rPr>
        <w:t>Республики Башкортостан</w:t>
      </w:r>
    </w:p>
    <w:p w:rsidR="00F40899" w:rsidRPr="00F40899" w:rsidRDefault="00F40899" w:rsidP="00903340">
      <w:pPr>
        <w:widowControl w:val="0"/>
        <w:autoSpaceDE w:val="0"/>
        <w:autoSpaceDN w:val="0"/>
        <w:adjustRightInd w:val="0"/>
        <w:rPr>
          <w:b/>
          <w:sz w:val="28"/>
          <w:szCs w:val="28"/>
        </w:rPr>
      </w:pPr>
    </w:p>
    <w:p w:rsidR="00F40899" w:rsidRDefault="00F40899" w:rsidP="009324B6">
      <w:pPr>
        <w:widowControl w:val="0"/>
        <w:autoSpaceDE w:val="0"/>
        <w:autoSpaceDN w:val="0"/>
        <w:adjustRightInd w:val="0"/>
        <w:ind w:firstLine="708"/>
        <w:jc w:val="both"/>
        <w:rPr>
          <w:sz w:val="28"/>
          <w:szCs w:val="28"/>
        </w:rPr>
      </w:pPr>
      <w:r w:rsidRPr="00F40899">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w:t>
      </w:r>
      <w:r w:rsidR="00C82717">
        <w:rPr>
          <w:sz w:val="28"/>
          <w:szCs w:val="28"/>
        </w:rPr>
        <w:t xml:space="preserve"> </w:t>
      </w:r>
      <w:r w:rsidRPr="00F40899">
        <w:rPr>
          <w:sz w:val="28"/>
          <w:szCs w:val="28"/>
        </w:rPr>
        <w:t xml:space="preserve">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w:t>
      </w:r>
      <w:r w:rsidR="009324B6">
        <w:rPr>
          <w:sz w:val="28"/>
          <w:szCs w:val="28"/>
        </w:rPr>
        <w:t xml:space="preserve">ния в Республике Башкортостан» </w:t>
      </w:r>
      <w:proofErr w:type="gramStart"/>
      <w:r w:rsidR="009324B6">
        <w:rPr>
          <w:sz w:val="28"/>
          <w:szCs w:val="28"/>
        </w:rPr>
        <w:t>п</w:t>
      </w:r>
      <w:proofErr w:type="gramEnd"/>
      <w:r w:rsidR="009324B6">
        <w:rPr>
          <w:sz w:val="28"/>
          <w:szCs w:val="28"/>
        </w:rPr>
        <w:t xml:space="preserve"> о с т а н о в л я ю</w:t>
      </w:r>
      <w:r w:rsidRPr="00F40899">
        <w:rPr>
          <w:sz w:val="28"/>
          <w:szCs w:val="28"/>
        </w:rPr>
        <w:t>:</w:t>
      </w:r>
    </w:p>
    <w:p w:rsidR="009324B6" w:rsidRPr="00F40899" w:rsidRDefault="009324B6" w:rsidP="007863F2">
      <w:pPr>
        <w:widowControl w:val="0"/>
        <w:autoSpaceDE w:val="0"/>
        <w:autoSpaceDN w:val="0"/>
        <w:adjustRightInd w:val="0"/>
        <w:jc w:val="center"/>
        <w:rPr>
          <w:sz w:val="28"/>
          <w:szCs w:val="28"/>
        </w:rPr>
      </w:pP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r w:rsidR="008F2B1E">
        <w:rPr>
          <w:sz w:val="28"/>
          <w:szCs w:val="28"/>
        </w:rPr>
        <w:t>Верхоторский сельсовет муниципального района Ишимбайский район</w:t>
      </w:r>
      <w:r w:rsidRPr="00F40899">
        <w:rPr>
          <w:sz w:val="28"/>
          <w:szCs w:val="28"/>
        </w:rPr>
        <w:t xml:space="preserve"> Республики Башкортостан.</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40899" w:rsidRPr="00F40899" w:rsidRDefault="00903340" w:rsidP="007863F2">
      <w:pPr>
        <w:widowControl w:val="0"/>
        <w:autoSpaceDE w:val="0"/>
        <w:autoSpaceDN w:val="0"/>
        <w:adjustRightInd w:val="0"/>
        <w:ind w:firstLine="709"/>
        <w:jc w:val="both"/>
        <w:rPr>
          <w:sz w:val="28"/>
          <w:szCs w:val="28"/>
        </w:rPr>
      </w:pPr>
      <w:r>
        <w:rPr>
          <w:sz w:val="28"/>
          <w:szCs w:val="28"/>
        </w:rPr>
        <w:t xml:space="preserve">3. </w:t>
      </w:r>
      <w:r w:rsidR="00F40899" w:rsidRPr="00F40899">
        <w:rPr>
          <w:sz w:val="28"/>
          <w:szCs w:val="28"/>
        </w:rPr>
        <w:t xml:space="preserve">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w:t>
      </w:r>
      <w:proofErr w:type="spellStart"/>
      <w:r w:rsidR="008F2B1E">
        <w:rPr>
          <w:sz w:val="28"/>
          <w:szCs w:val="28"/>
        </w:rPr>
        <w:t>Верхотор.рф</w:t>
      </w:r>
      <w:proofErr w:type="spellEnd"/>
      <w:r w:rsidR="00F40899" w:rsidRPr="00F40899">
        <w:rPr>
          <w:sz w:val="28"/>
          <w:szCs w:val="28"/>
        </w:rPr>
        <w:t>.</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 Признать утратившими силу:</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4.1. Постановление администрации № </w:t>
      </w:r>
      <w:r w:rsidR="008F2B1E">
        <w:rPr>
          <w:sz w:val="28"/>
          <w:szCs w:val="28"/>
        </w:rPr>
        <w:t>24</w:t>
      </w:r>
      <w:r w:rsidRPr="00F40899">
        <w:rPr>
          <w:sz w:val="28"/>
          <w:szCs w:val="28"/>
        </w:rPr>
        <w:t xml:space="preserve"> от </w:t>
      </w:r>
      <w:r w:rsidR="009324B6">
        <w:rPr>
          <w:sz w:val="28"/>
          <w:szCs w:val="28"/>
        </w:rPr>
        <w:t xml:space="preserve">16 августа </w:t>
      </w:r>
      <w:r w:rsidRPr="00F40899">
        <w:rPr>
          <w:sz w:val="28"/>
          <w:szCs w:val="28"/>
        </w:rPr>
        <w:t>2015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4.2. Постановление администрации </w:t>
      </w:r>
      <w:r w:rsidRPr="00EB2B1C">
        <w:rPr>
          <w:sz w:val="28"/>
          <w:szCs w:val="28"/>
        </w:rPr>
        <w:t xml:space="preserve">№ </w:t>
      </w:r>
      <w:r w:rsidR="00EB2B1C" w:rsidRPr="00EB2B1C">
        <w:rPr>
          <w:sz w:val="28"/>
          <w:szCs w:val="28"/>
        </w:rPr>
        <w:t>273</w:t>
      </w:r>
      <w:r w:rsidRPr="00EB2B1C">
        <w:rPr>
          <w:sz w:val="28"/>
          <w:szCs w:val="28"/>
        </w:rPr>
        <w:t xml:space="preserve"> от </w:t>
      </w:r>
      <w:r w:rsidR="00EB2B1C" w:rsidRPr="00EB2B1C">
        <w:rPr>
          <w:sz w:val="28"/>
          <w:szCs w:val="28"/>
        </w:rPr>
        <w:t>01</w:t>
      </w:r>
      <w:r w:rsidRPr="00EB2B1C">
        <w:rPr>
          <w:sz w:val="28"/>
          <w:szCs w:val="28"/>
        </w:rPr>
        <w:t xml:space="preserve"> ноября 2018 года</w:t>
      </w:r>
      <w:r w:rsidRPr="00F40899">
        <w:rPr>
          <w:sz w:val="28"/>
          <w:szCs w:val="28"/>
        </w:rPr>
        <w:t>.</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5. Контроль за исполнением настоящего Постановления оставляю за собой.</w:t>
      </w:r>
    </w:p>
    <w:p w:rsidR="00F40899" w:rsidRDefault="00F40899" w:rsidP="007863F2">
      <w:pPr>
        <w:widowControl w:val="0"/>
        <w:autoSpaceDE w:val="0"/>
        <w:autoSpaceDN w:val="0"/>
        <w:adjustRightInd w:val="0"/>
        <w:ind w:firstLine="709"/>
        <w:jc w:val="right"/>
        <w:rPr>
          <w:sz w:val="28"/>
          <w:szCs w:val="28"/>
        </w:rPr>
      </w:pPr>
    </w:p>
    <w:p w:rsidR="007863F2" w:rsidRPr="00F40899" w:rsidRDefault="007863F2" w:rsidP="00F40899">
      <w:pPr>
        <w:widowControl w:val="0"/>
        <w:autoSpaceDE w:val="0"/>
        <w:autoSpaceDN w:val="0"/>
        <w:adjustRightInd w:val="0"/>
        <w:jc w:val="right"/>
        <w:rPr>
          <w:sz w:val="28"/>
          <w:szCs w:val="28"/>
        </w:rPr>
      </w:pPr>
    </w:p>
    <w:p w:rsidR="00C82717" w:rsidRDefault="00F40899" w:rsidP="00C82717">
      <w:pPr>
        <w:widowControl w:val="0"/>
        <w:autoSpaceDE w:val="0"/>
        <w:autoSpaceDN w:val="0"/>
        <w:adjustRightInd w:val="0"/>
        <w:rPr>
          <w:sz w:val="28"/>
          <w:szCs w:val="28"/>
        </w:rPr>
      </w:pPr>
      <w:r w:rsidRPr="00F40899">
        <w:rPr>
          <w:sz w:val="28"/>
          <w:szCs w:val="28"/>
        </w:rPr>
        <w:t xml:space="preserve">Глава сельского поселения                           </w:t>
      </w:r>
      <w:r w:rsidR="00EB2B1C">
        <w:rPr>
          <w:sz w:val="28"/>
          <w:szCs w:val="28"/>
        </w:rPr>
        <w:t xml:space="preserve">                                      </w:t>
      </w:r>
      <w:proofErr w:type="spellStart"/>
      <w:r w:rsidR="00EB2B1C">
        <w:rPr>
          <w:sz w:val="28"/>
          <w:szCs w:val="28"/>
        </w:rPr>
        <w:t>А.В.Турчин</w:t>
      </w:r>
      <w:proofErr w:type="spellEnd"/>
    </w:p>
    <w:p w:rsidR="00903340" w:rsidRDefault="00C82717" w:rsidP="00C82717">
      <w:pPr>
        <w:widowControl w:val="0"/>
        <w:autoSpaceDE w:val="0"/>
        <w:autoSpaceDN w:val="0"/>
        <w:adjustRightInd w:val="0"/>
        <w:rPr>
          <w:sz w:val="28"/>
          <w:szCs w:val="28"/>
        </w:rPr>
      </w:pPr>
      <w:r>
        <w:rPr>
          <w:sz w:val="28"/>
          <w:szCs w:val="28"/>
        </w:rPr>
        <w:t xml:space="preserve">                                                                                                                  </w:t>
      </w:r>
    </w:p>
    <w:p w:rsidR="00903340" w:rsidRDefault="00903340" w:rsidP="00C82717">
      <w:pPr>
        <w:widowControl w:val="0"/>
        <w:autoSpaceDE w:val="0"/>
        <w:autoSpaceDN w:val="0"/>
        <w:adjustRightInd w:val="0"/>
        <w:rPr>
          <w:sz w:val="28"/>
          <w:szCs w:val="28"/>
        </w:rPr>
      </w:pPr>
    </w:p>
    <w:p w:rsidR="00F40899" w:rsidRPr="00C82717" w:rsidRDefault="00C82717" w:rsidP="00903340">
      <w:pPr>
        <w:widowControl w:val="0"/>
        <w:autoSpaceDE w:val="0"/>
        <w:autoSpaceDN w:val="0"/>
        <w:adjustRightInd w:val="0"/>
        <w:jc w:val="right"/>
        <w:rPr>
          <w:sz w:val="28"/>
          <w:szCs w:val="28"/>
        </w:rPr>
      </w:pPr>
      <w:r>
        <w:rPr>
          <w:sz w:val="28"/>
          <w:szCs w:val="28"/>
        </w:rPr>
        <w:lastRenderedPageBreak/>
        <w:t xml:space="preserve">   </w:t>
      </w:r>
      <w:r w:rsidR="00F40899" w:rsidRPr="00F40899">
        <w:rPr>
          <w:sz w:val="24"/>
          <w:szCs w:val="24"/>
        </w:rPr>
        <w:t>Утвержден</w:t>
      </w:r>
    </w:p>
    <w:p w:rsidR="00F40899" w:rsidRPr="00F40899" w:rsidRDefault="00F40899" w:rsidP="00F40899">
      <w:pPr>
        <w:widowControl w:val="0"/>
        <w:autoSpaceDE w:val="0"/>
        <w:autoSpaceDN w:val="0"/>
        <w:adjustRightInd w:val="0"/>
        <w:jc w:val="right"/>
        <w:rPr>
          <w:sz w:val="24"/>
          <w:szCs w:val="24"/>
        </w:rPr>
      </w:pPr>
      <w:r w:rsidRPr="00F40899">
        <w:rPr>
          <w:sz w:val="24"/>
          <w:szCs w:val="24"/>
        </w:rPr>
        <w:t>постановлением Администрации</w:t>
      </w:r>
    </w:p>
    <w:p w:rsidR="00F40899" w:rsidRPr="00F40899" w:rsidRDefault="00C82717" w:rsidP="00F40899">
      <w:pPr>
        <w:widowControl w:val="0"/>
        <w:autoSpaceDE w:val="0"/>
        <w:autoSpaceDN w:val="0"/>
        <w:adjustRightInd w:val="0"/>
        <w:jc w:val="right"/>
        <w:rPr>
          <w:sz w:val="24"/>
          <w:szCs w:val="24"/>
        </w:rPr>
      </w:pPr>
      <w:r>
        <w:rPr>
          <w:sz w:val="24"/>
          <w:szCs w:val="24"/>
        </w:rPr>
        <w:t xml:space="preserve">Верхоторский </w:t>
      </w:r>
      <w:r w:rsidR="00F40899" w:rsidRPr="00F40899">
        <w:rPr>
          <w:sz w:val="24"/>
          <w:szCs w:val="24"/>
        </w:rPr>
        <w:t xml:space="preserve">сельсовет муниципального района </w:t>
      </w:r>
    </w:p>
    <w:p w:rsidR="00F40899" w:rsidRPr="00F40899" w:rsidRDefault="00C82717" w:rsidP="00F40899">
      <w:pPr>
        <w:widowControl w:val="0"/>
        <w:autoSpaceDE w:val="0"/>
        <w:autoSpaceDN w:val="0"/>
        <w:adjustRightInd w:val="0"/>
        <w:jc w:val="right"/>
        <w:rPr>
          <w:sz w:val="24"/>
          <w:szCs w:val="24"/>
        </w:rPr>
      </w:pPr>
      <w:r>
        <w:rPr>
          <w:sz w:val="24"/>
          <w:szCs w:val="24"/>
        </w:rPr>
        <w:t xml:space="preserve">Ишимбайский </w:t>
      </w:r>
      <w:r w:rsidR="00F40899" w:rsidRPr="00F40899">
        <w:rPr>
          <w:sz w:val="24"/>
          <w:szCs w:val="24"/>
        </w:rPr>
        <w:t xml:space="preserve"> район Республики Башкортостан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от </w:t>
      </w:r>
      <w:r w:rsidR="00C82717">
        <w:rPr>
          <w:sz w:val="24"/>
          <w:szCs w:val="24"/>
        </w:rPr>
        <w:t xml:space="preserve">13 августа 2021 </w:t>
      </w:r>
      <w:r w:rsidRPr="00F40899">
        <w:rPr>
          <w:sz w:val="24"/>
          <w:szCs w:val="24"/>
        </w:rPr>
        <w:t xml:space="preserve"> года № </w:t>
      </w:r>
      <w:r w:rsidR="00903340">
        <w:rPr>
          <w:sz w:val="24"/>
          <w:szCs w:val="24"/>
        </w:rPr>
        <w:t>21</w:t>
      </w:r>
    </w:p>
    <w:p w:rsidR="00F74438" w:rsidRPr="00F74438" w:rsidRDefault="00F74438" w:rsidP="00F74438">
      <w:pPr>
        <w:widowControl w:val="0"/>
        <w:autoSpaceDE w:val="0"/>
        <w:autoSpaceDN w:val="0"/>
        <w:adjustRightInd w:val="0"/>
        <w:jc w:val="right"/>
        <w:rPr>
          <w:rFonts w:eastAsia="Calibri"/>
          <w:b/>
          <w:sz w:val="28"/>
          <w:szCs w:val="28"/>
          <w:lang w:eastAsia="en-US"/>
        </w:rPr>
      </w:pPr>
    </w:p>
    <w:p w:rsidR="00F74438" w:rsidRPr="00F74438" w:rsidRDefault="00F74438" w:rsidP="00F74438">
      <w:pPr>
        <w:widowControl w:val="0"/>
        <w:contextualSpacing/>
        <w:jc w:val="center"/>
        <w:rPr>
          <w:rFonts w:eastAsia="Calibri"/>
          <w:b/>
          <w:sz w:val="28"/>
          <w:szCs w:val="28"/>
          <w:lang w:eastAsia="en-US"/>
        </w:rPr>
      </w:pPr>
    </w:p>
    <w:p w:rsidR="00C82717" w:rsidRDefault="00F74438" w:rsidP="007863F2">
      <w:pPr>
        <w:widowControl w:val="0"/>
        <w:autoSpaceDE w:val="0"/>
        <w:autoSpaceDN w:val="0"/>
        <w:adjustRightInd w:val="0"/>
        <w:jc w:val="center"/>
        <w:rPr>
          <w:rFonts w:eastAsia="Calibri"/>
          <w:b/>
          <w:bCs/>
          <w:sz w:val="28"/>
          <w:szCs w:val="28"/>
          <w:lang w:eastAsia="en-US"/>
        </w:rPr>
      </w:pPr>
      <w:r w:rsidRPr="00F74438">
        <w:rPr>
          <w:rFonts w:eastAsia="Calibri"/>
          <w:b/>
          <w:sz w:val="28"/>
          <w:szCs w:val="28"/>
          <w:lang w:eastAsia="en-US"/>
        </w:rPr>
        <w:t xml:space="preserve">Административный регламент предоставления муниципальной услуги </w:t>
      </w:r>
      <w:r w:rsidRPr="00F74438">
        <w:rPr>
          <w:b/>
          <w:bCs/>
          <w:sz w:val="28"/>
          <w:szCs w:val="28"/>
          <w:lang w:eastAsia="en-US"/>
        </w:rPr>
        <w:t>«</w:t>
      </w:r>
      <w:r w:rsidRPr="00F74438">
        <w:rPr>
          <w:rFonts w:eastAsia="Calibri"/>
          <w:b/>
          <w:bCs/>
          <w:sz w:val="28"/>
          <w:szCs w:val="28"/>
          <w:lang w:eastAsia="en-US"/>
        </w:rPr>
        <w:t>Присвоение и аннулирование адресов объекту адресации»</w:t>
      </w:r>
      <w:r w:rsidR="00515C27">
        <w:rPr>
          <w:rFonts w:eastAsia="Calibri"/>
          <w:b/>
          <w:bCs/>
          <w:sz w:val="28"/>
          <w:szCs w:val="28"/>
          <w:lang w:eastAsia="en-US"/>
        </w:rPr>
        <w:t xml:space="preserve"> </w:t>
      </w:r>
      <w:r w:rsidRPr="00F74438">
        <w:rPr>
          <w:rFonts w:eastAsia="Calibri"/>
          <w:b/>
          <w:bCs/>
          <w:sz w:val="28"/>
          <w:szCs w:val="28"/>
          <w:lang w:eastAsia="en-US"/>
        </w:rPr>
        <w:t>в</w:t>
      </w:r>
      <w:r w:rsidRPr="00F74438">
        <w:rPr>
          <w:rFonts w:eastAsia="Calibri"/>
          <w:bCs/>
          <w:sz w:val="28"/>
          <w:szCs w:val="28"/>
          <w:lang w:eastAsia="en-US"/>
        </w:rPr>
        <w:t xml:space="preserve"> </w:t>
      </w:r>
      <w:r w:rsidRPr="00F74438">
        <w:rPr>
          <w:rFonts w:eastAsia="Calibri"/>
          <w:b/>
          <w:bCs/>
          <w:sz w:val="28"/>
          <w:szCs w:val="28"/>
          <w:lang w:eastAsia="en-US"/>
        </w:rPr>
        <w:t xml:space="preserve">населенных пунктах сельского поселения </w:t>
      </w:r>
      <w:r w:rsidR="008F2B1E">
        <w:rPr>
          <w:rFonts w:eastAsia="Calibri"/>
          <w:b/>
          <w:bCs/>
          <w:sz w:val="28"/>
          <w:szCs w:val="28"/>
          <w:lang w:eastAsia="en-US"/>
        </w:rPr>
        <w:t>Верхоторский сельсовет муниципального района Ишимбайский район</w:t>
      </w:r>
    </w:p>
    <w:p w:rsidR="00F74438" w:rsidRPr="00F74438" w:rsidRDefault="00F74438" w:rsidP="007863F2">
      <w:pPr>
        <w:widowControl w:val="0"/>
        <w:autoSpaceDE w:val="0"/>
        <w:autoSpaceDN w:val="0"/>
        <w:adjustRightInd w:val="0"/>
        <w:jc w:val="center"/>
        <w:rPr>
          <w:rFonts w:eastAsia="Calibri"/>
          <w:b/>
          <w:bCs/>
          <w:sz w:val="28"/>
          <w:szCs w:val="28"/>
          <w:lang w:eastAsia="en-US"/>
        </w:rPr>
      </w:pPr>
      <w:r w:rsidRPr="00F74438">
        <w:rPr>
          <w:rFonts w:eastAsia="Calibri"/>
          <w:b/>
          <w:bCs/>
          <w:sz w:val="28"/>
          <w:szCs w:val="28"/>
          <w:lang w:eastAsia="en-US"/>
        </w:rPr>
        <w:t xml:space="preserve"> Республики Башкортостан.</w:t>
      </w:r>
    </w:p>
    <w:p w:rsidR="00F74438" w:rsidRPr="00F74438" w:rsidRDefault="00F74438" w:rsidP="00F74438">
      <w:pPr>
        <w:widowControl w:val="0"/>
        <w:autoSpaceDE w:val="0"/>
        <w:autoSpaceDN w:val="0"/>
        <w:adjustRightInd w:val="0"/>
        <w:spacing w:line="276" w:lineRule="auto"/>
        <w:rPr>
          <w:rFonts w:eastAsia="Calibri"/>
          <w:b/>
          <w:bCs/>
          <w:sz w:val="28"/>
          <w:szCs w:val="28"/>
          <w:lang w:eastAsia="en-US"/>
        </w:rPr>
      </w:pPr>
    </w:p>
    <w:p w:rsidR="00F74438" w:rsidRPr="00F74438" w:rsidRDefault="00F74438" w:rsidP="00F74438">
      <w:pPr>
        <w:autoSpaceDE w:val="0"/>
        <w:autoSpaceDN w:val="0"/>
        <w:adjustRightInd w:val="0"/>
        <w:jc w:val="center"/>
        <w:outlineLvl w:val="0"/>
        <w:rPr>
          <w:rFonts w:eastAsia="Calibri"/>
          <w:b/>
          <w:bCs/>
          <w:sz w:val="28"/>
          <w:szCs w:val="28"/>
          <w:lang w:eastAsia="en-US"/>
        </w:rPr>
      </w:pPr>
      <w:r w:rsidRPr="00F74438">
        <w:rPr>
          <w:rFonts w:eastAsia="Calibri"/>
          <w:b/>
          <w:bCs/>
          <w:sz w:val="28"/>
          <w:szCs w:val="28"/>
          <w:lang w:eastAsia="en-US"/>
        </w:rPr>
        <w:t>I. Общие положения</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Предмет регулирования Административного регламента</w:t>
      </w:r>
    </w:p>
    <w:p w:rsidR="00F74438" w:rsidRPr="00F74438" w:rsidRDefault="00F74438" w:rsidP="007863F2">
      <w:pPr>
        <w:ind w:firstLine="567"/>
        <w:jc w:val="both"/>
        <w:rPr>
          <w:sz w:val="28"/>
          <w:szCs w:val="28"/>
        </w:rPr>
      </w:pPr>
      <w:proofErr w:type="gramStart"/>
      <w:r w:rsidRPr="00F74438">
        <w:rPr>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(далее – Административный регламент).</w:t>
      </w:r>
      <w:proofErr w:type="gramEnd"/>
    </w:p>
    <w:p w:rsidR="00F74438" w:rsidRPr="00F74438" w:rsidRDefault="00F74438" w:rsidP="007863F2">
      <w:pPr>
        <w:ind w:firstLine="567"/>
        <w:jc w:val="both"/>
        <w:rPr>
          <w:sz w:val="28"/>
          <w:szCs w:val="28"/>
        </w:rPr>
      </w:pPr>
      <w:r w:rsidRPr="00F74438">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1.1.1. Присвоение адреса объекту адресации осуществляется:</w:t>
      </w:r>
    </w:p>
    <w:p w:rsidR="00F74438" w:rsidRPr="00F74438" w:rsidRDefault="00F74438" w:rsidP="007863F2">
      <w:pPr>
        <w:ind w:firstLine="567"/>
        <w:jc w:val="both"/>
        <w:rPr>
          <w:sz w:val="28"/>
          <w:szCs w:val="28"/>
        </w:rPr>
      </w:pPr>
      <w:r w:rsidRPr="00F74438">
        <w:rPr>
          <w:sz w:val="28"/>
          <w:szCs w:val="28"/>
        </w:rPr>
        <w:t xml:space="preserve"> а) в отношении земельных участков в случаях:</w:t>
      </w:r>
    </w:p>
    <w:p w:rsidR="00F74438" w:rsidRPr="00F74438" w:rsidRDefault="00F74438" w:rsidP="007863F2">
      <w:pPr>
        <w:ind w:firstLine="567"/>
        <w:jc w:val="both"/>
        <w:rPr>
          <w:sz w:val="28"/>
          <w:szCs w:val="28"/>
        </w:rPr>
      </w:pPr>
      <w:r w:rsidRPr="00F74438">
        <w:rPr>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74438" w:rsidRPr="00F74438" w:rsidRDefault="00F74438" w:rsidP="007863F2">
      <w:pPr>
        <w:ind w:firstLine="567"/>
        <w:jc w:val="both"/>
        <w:rPr>
          <w:sz w:val="28"/>
          <w:szCs w:val="28"/>
        </w:rPr>
      </w:pPr>
      <w:r w:rsidRPr="00F74438">
        <w:rPr>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74438" w:rsidRPr="00F74438" w:rsidRDefault="00F74438" w:rsidP="007863F2">
      <w:pPr>
        <w:ind w:firstLine="567"/>
        <w:jc w:val="both"/>
        <w:rPr>
          <w:sz w:val="28"/>
          <w:szCs w:val="28"/>
        </w:rPr>
      </w:pPr>
      <w:r w:rsidRPr="00F74438">
        <w:rPr>
          <w:sz w:val="28"/>
          <w:szCs w:val="28"/>
        </w:rPr>
        <w:t>б) в отношении зданий, сооружений и объектов незавершенного строительства в случаях:</w:t>
      </w:r>
    </w:p>
    <w:p w:rsidR="00F74438" w:rsidRPr="00F74438" w:rsidRDefault="00F74438" w:rsidP="007863F2">
      <w:pPr>
        <w:ind w:firstLine="567"/>
        <w:jc w:val="both"/>
        <w:rPr>
          <w:sz w:val="28"/>
          <w:szCs w:val="28"/>
        </w:rPr>
      </w:pPr>
      <w:r w:rsidRPr="00F74438">
        <w:rPr>
          <w:sz w:val="28"/>
          <w:szCs w:val="28"/>
        </w:rPr>
        <w:t>- выдачи (получения) разрешения на строительство здания или сооружения;</w:t>
      </w:r>
    </w:p>
    <w:p w:rsidR="00F74438" w:rsidRPr="00F74438" w:rsidRDefault="00F74438" w:rsidP="007863F2">
      <w:pPr>
        <w:ind w:firstLine="567"/>
        <w:jc w:val="both"/>
        <w:rPr>
          <w:sz w:val="28"/>
          <w:szCs w:val="28"/>
        </w:rPr>
      </w:pPr>
      <w:r w:rsidRPr="00F74438">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w:t>
      </w:r>
      <w:r w:rsidRPr="00F74438">
        <w:rPr>
          <w:sz w:val="28"/>
          <w:szCs w:val="28"/>
        </w:rPr>
        <w:lastRenderedPageBreak/>
        <w:t>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F74438" w:rsidRDefault="00F74438" w:rsidP="007863F2">
      <w:pPr>
        <w:ind w:firstLine="567"/>
        <w:jc w:val="both"/>
        <w:rPr>
          <w:sz w:val="28"/>
          <w:szCs w:val="28"/>
        </w:rPr>
      </w:pPr>
      <w:r w:rsidRPr="00F74438">
        <w:rPr>
          <w:sz w:val="28"/>
          <w:szCs w:val="28"/>
        </w:rPr>
        <w:t>в) в отношении помещений в случаях:</w:t>
      </w:r>
    </w:p>
    <w:p w:rsidR="00F74438" w:rsidRPr="00F74438" w:rsidRDefault="00F74438" w:rsidP="007863F2">
      <w:pPr>
        <w:ind w:firstLine="567"/>
        <w:jc w:val="both"/>
        <w:rPr>
          <w:sz w:val="28"/>
          <w:szCs w:val="28"/>
        </w:rPr>
      </w:pPr>
      <w:r w:rsidRPr="00F74438">
        <w:rPr>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4438" w:rsidRPr="00F74438" w:rsidRDefault="00F74438" w:rsidP="007863F2">
      <w:pPr>
        <w:ind w:firstLine="567"/>
        <w:jc w:val="both"/>
        <w:rPr>
          <w:sz w:val="28"/>
          <w:szCs w:val="28"/>
        </w:rPr>
      </w:pPr>
      <w:r w:rsidRPr="00F74438">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F74438" w:rsidRDefault="00F74438" w:rsidP="007863F2">
      <w:pPr>
        <w:ind w:firstLine="567"/>
        <w:jc w:val="both"/>
        <w:rPr>
          <w:sz w:val="28"/>
          <w:szCs w:val="28"/>
        </w:rPr>
      </w:pPr>
      <w:r w:rsidRPr="00F74438">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F74438" w:rsidRDefault="00F74438" w:rsidP="007863F2">
      <w:pPr>
        <w:ind w:firstLine="567"/>
        <w:jc w:val="both"/>
        <w:rPr>
          <w:sz w:val="28"/>
          <w:szCs w:val="28"/>
        </w:rPr>
      </w:pPr>
      <w:r w:rsidRPr="00F74438">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74438" w:rsidRPr="00F74438" w:rsidRDefault="00F74438" w:rsidP="007863F2">
      <w:pPr>
        <w:ind w:firstLine="567"/>
        <w:jc w:val="both"/>
        <w:rPr>
          <w:sz w:val="28"/>
          <w:szCs w:val="28"/>
        </w:rPr>
      </w:pPr>
      <w:r w:rsidRPr="00F74438">
        <w:rPr>
          <w:sz w:val="28"/>
          <w:szCs w:val="28"/>
        </w:rPr>
        <w:t>1.1.2. Аннулирование адреса объекта адресации осуществляется в случаях:</w:t>
      </w:r>
    </w:p>
    <w:p w:rsidR="00F74438" w:rsidRPr="00F74438" w:rsidRDefault="00F74438" w:rsidP="007863F2">
      <w:pPr>
        <w:ind w:firstLine="567"/>
        <w:jc w:val="both"/>
        <w:rPr>
          <w:sz w:val="28"/>
          <w:szCs w:val="28"/>
        </w:rPr>
      </w:pPr>
      <w:r w:rsidRPr="00F74438">
        <w:rPr>
          <w:sz w:val="28"/>
          <w:szCs w:val="28"/>
        </w:rPr>
        <w:t>- прекращения существования объекта недвижимости;</w:t>
      </w:r>
    </w:p>
    <w:p w:rsidR="00F74438" w:rsidRPr="00F74438" w:rsidRDefault="00F74438" w:rsidP="007863F2">
      <w:pPr>
        <w:ind w:firstLine="567"/>
        <w:jc w:val="both"/>
        <w:rPr>
          <w:sz w:val="28"/>
          <w:szCs w:val="28"/>
        </w:rPr>
      </w:pPr>
      <w:r w:rsidRPr="00F74438">
        <w:rPr>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F74438" w:rsidRDefault="00F74438" w:rsidP="007863F2">
      <w:pPr>
        <w:ind w:firstLine="567"/>
        <w:jc w:val="both"/>
        <w:rPr>
          <w:sz w:val="28"/>
          <w:szCs w:val="28"/>
        </w:rPr>
      </w:pPr>
      <w:r w:rsidRPr="00F74438">
        <w:rPr>
          <w:sz w:val="28"/>
          <w:szCs w:val="28"/>
        </w:rPr>
        <w:t>- присвоения объекту адресации нового адреса.</w:t>
      </w:r>
    </w:p>
    <w:p w:rsidR="00F74438" w:rsidRPr="00F74438" w:rsidRDefault="00F74438" w:rsidP="007863F2">
      <w:pPr>
        <w:ind w:firstLine="567"/>
        <w:jc w:val="both"/>
        <w:rPr>
          <w:sz w:val="28"/>
          <w:szCs w:val="28"/>
        </w:rPr>
      </w:pPr>
      <w:r w:rsidRPr="00F74438">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w:t>
      </w:r>
      <w:r w:rsidRPr="00F74438">
        <w:rPr>
          <w:sz w:val="28"/>
          <w:szCs w:val="28"/>
        </w:rPr>
        <w:lastRenderedPageBreak/>
        <w:t>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F74438" w:rsidRPr="00F74438" w:rsidRDefault="00F74438" w:rsidP="007863F2">
      <w:pPr>
        <w:ind w:firstLine="567"/>
        <w:jc w:val="both"/>
        <w:rPr>
          <w:sz w:val="28"/>
          <w:szCs w:val="28"/>
        </w:rPr>
      </w:pPr>
      <w:r w:rsidRPr="00F74438">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F74438" w:rsidRDefault="00F74438" w:rsidP="007863F2">
      <w:pPr>
        <w:ind w:firstLine="567"/>
        <w:jc w:val="both"/>
        <w:rPr>
          <w:sz w:val="28"/>
          <w:szCs w:val="28"/>
        </w:rPr>
      </w:pPr>
      <w:r w:rsidRPr="00F74438">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F74438" w:rsidRDefault="00F74438" w:rsidP="007863F2">
      <w:pPr>
        <w:ind w:firstLine="567"/>
        <w:jc w:val="both"/>
        <w:rPr>
          <w:sz w:val="28"/>
          <w:szCs w:val="28"/>
        </w:rPr>
      </w:pPr>
      <w:r w:rsidRPr="00F74438">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Круг заявителей</w:t>
      </w:r>
    </w:p>
    <w:p w:rsidR="00F74438" w:rsidRPr="00F74438" w:rsidRDefault="00F74438" w:rsidP="007863F2">
      <w:pPr>
        <w:ind w:firstLine="567"/>
        <w:jc w:val="both"/>
        <w:rPr>
          <w:sz w:val="28"/>
          <w:szCs w:val="28"/>
        </w:rPr>
      </w:pPr>
      <w:r w:rsidRPr="00F74438">
        <w:rPr>
          <w:sz w:val="28"/>
          <w:szCs w:val="28"/>
        </w:rPr>
        <w:t>1.2. Заявителями являются:</w:t>
      </w:r>
    </w:p>
    <w:p w:rsidR="00F74438" w:rsidRPr="00F74438" w:rsidRDefault="00F74438" w:rsidP="007863F2">
      <w:pPr>
        <w:ind w:firstLine="567"/>
        <w:jc w:val="both"/>
        <w:rPr>
          <w:sz w:val="28"/>
          <w:szCs w:val="28"/>
        </w:rPr>
      </w:pPr>
      <w:r w:rsidRPr="00F74438">
        <w:rPr>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w:t>
      </w:r>
    </w:p>
    <w:p w:rsidR="00F74438" w:rsidRPr="00F74438" w:rsidRDefault="00F74438" w:rsidP="007863F2">
      <w:pPr>
        <w:ind w:firstLine="567"/>
        <w:jc w:val="both"/>
        <w:rPr>
          <w:sz w:val="28"/>
          <w:szCs w:val="28"/>
        </w:rPr>
      </w:pPr>
      <w:r w:rsidRPr="00F74438">
        <w:rPr>
          <w:sz w:val="28"/>
          <w:szCs w:val="28"/>
        </w:rPr>
        <w:t>1.2.2.</w:t>
      </w:r>
      <w:r w:rsidRPr="00F74438">
        <w:rPr>
          <w:sz w:val="28"/>
          <w:szCs w:val="28"/>
        </w:rPr>
        <w:tab/>
        <w:t>физические и юридические лица, обладающие одним из следующих прав на объект адресации:</w:t>
      </w:r>
    </w:p>
    <w:p w:rsidR="00F74438" w:rsidRPr="00F74438" w:rsidRDefault="00F74438" w:rsidP="007863F2">
      <w:pPr>
        <w:ind w:firstLine="567"/>
        <w:jc w:val="both"/>
        <w:rPr>
          <w:sz w:val="28"/>
          <w:szCs w:val="28"/>
        </w:rPr>
      </w:pPr>
      <w:r w:rsidRPr="00F74438">
        <w:rPr>
          <w:sz w:val="28"/>
          <w:szCs w:val="28"/>
        </w:rPr>
        <w:t>- правом хозяйственного ведения;</w:t>
      </w:r>
    </w:p>
    <w:p w:rsidR="00F74438" w:rsidRPr="00F74438" w:rsidRDefault="00F74438" w:rsidP="007863F2">
      <w:pPr>
        <w:ind w:firstLine="567"/>
        <w:jc w:val="both"/>
        <w:rPr>
          <w:sz w:val="28"/>
          <w:szCs w:val="28"/>
        </w:rPr>
      </w:pPr>
      <w:r w:rsidRPr="00F74438">
        <w:rPr>
          <w:sz w:val="28"/>
          <w:szCs w:val="28"/>
        </w:rPr>
        <w:t>- правом оперативного управления;</w:t>
      </w:r>
    </w:p>
    <w:p w:rsidR="00F74438" w:rsidRPr="00F74438" w:rsidRDefault="00F74438" w:rsidP="007863F2">
      <w:pPr>
        <w:ind w:firstLine="567"/>
        <w:jc w:val="both"/>
        <w:rPr>
          <w:sz w:val="28"/>
          <w:szCs w:val="28"/>
        </w:rPr>
      </w:pPr>
      <w:r w:rsidRPr="00F74438">
        <w:rPr>
          <w:sz w:val="28"/>
          <w:szCs w:val="28"/>
        </w:rPr>
        <w:t>- правом пожизненно наследуемого владения;</w:t>
      </w:r>
    </w:p>
    <w:p w:rsidR="00F74438" w:rsidRPr="00F74438" w:rsidRDefault="00F74438" w:rsidP="007863F2">
      <w:pPr>
        <w:ind w:firstLine="567"/>
        <w:jc w:val="both"/>
        <w:rPr>
          <w:sz w:val="28"/>
          <w:szCs w:val="28"/>
        </w:rPr>
      </w:pPr>
      <w:r w:rsidRPr="00F74438">
        <w:rPr>
          <w:sz w:val="28"/>
          <w:szCs w:val="28"/>
        </w:rPr>
        <w:t>- правом постоянного (бессрочного) пользования.</w:t>
      </w:r>
    </w:p>
    <w:p w:rsidR="00F74438" w:rsidRPr="00F74438" w:rsidRDefault="00F74438" w:rsidP="007863F2">
      <w:pPr>
        <w:ind w:firstLine="567"/>
        <w:jc w:val="both"/>
        <w:rPr>
          <w:sz w:val="28"/>
          <w:szCs w:val="28"/>
        </w:rPr>
      </w:pPr>
      <w:r w:rsidRPr="00F74438">
        <w:rPr>
          <w:sz w:val="28"/>
          <w:szCs w:val="28"/>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4438" w:rsidRPr="00F74438" w:rsidRDefault="00F74438" w:rsidP="007863F2">
      <w:pPr>
        <w:ind w:firstLine="567"/>
        <w:jc w:val="both"/>
        <w:rPr>
          <w:sz w:val="28"/>
          <w:szCs w:val="28"/>
        </w:rPr>
      </w:pPr>
      <w:r w:rsidRPr="00F7443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Default="00F74438" w:rsidP="007863F2">
      <w:pPr>
        <w:ind w:firstLine="567"/>
        <w:jc w:val="both"/>
        <w:rPr>
          <w:sz w:val="28"/>
          <w:szCs w:val="28"/>
        </w:rPr>
      </w:pPr>
      <w:r w:rsidRPr="00F74438">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sidRPr="00F74438">
        <w:rPr>
          <w:sz w:val="28"/>
          <w:szCs w:val="28"/>
        </w:rPr>
        <w:lastRenderedPageBreak/>
        <w:t>законодательством Российской Федерации порядке решением общего собрания членов такого некоммерческого объединения.</w:t>
      </w:r>
    </w:p>
    <w:p w:rsidR="007863F2" w:rsidRPr="00F74438" w:rsidRDefault="007863F2" w:rsidP="007863F2">
      <w:pPr>
        <w:ind w:firstLine="567"/>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Требования к порядку информирования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1.4. Справочная информация:</w:t>
      </w:r>
    </w:p>
    <w:p w:rsidR="00F74438" w:rsidRPr="00F74438" w:rsidRDefault="00F74438" w:rsidP="007863F2">
      <w:pPr>
        <w:ind w:firstLine="567"/>
        <w:jc w:val="both"/>
        <w:rPr>
          <w:sz w:val="28"/>
          <w:szCs w:val="28"/>
        </w:rPr>
      </w:pPr>
      <w:r w:rsidRPr="00F74438">
        <w:rPr>
          <w:sz w:val="28"/>
          <w:szCs w:val="28"/>
        </w:rPr>
        <w:t xml:space="preserve">- о месте нахождения и графике работы Администрации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электронной почты и (или) формы обратной связи Администрации, предоставляющей муниципальную услугу,</w:t>
      </w:r>
    </w:p>
    <w:p w:rsidR="00F74438" w:rsidRPr="00F74438" w:rsidRDefault="00F74438" w:rsidP="007863F2">
      <w:pPr>
        <w:ind w:firstLine="567"/>
        <w:jc w:val="both"/>
        <w:rPr>
          <w:sz w:val="28"/>
          <w:szCs w:val="28"/>
        </w:rPr>
      </w:pPr>
      <w:proofErr w:type="gramStart"/>
      <w:r w:rsidRPr="00F74438">
        <w:rPr>
          <w:sz w:val="28"/>
          <w:szCs w:val="28"/>
        </w:rPr>
        <w:t>размещена</w:t>
      </w:r>
      <w:proofErr w:type="gramEnd"/>
      <w:r w:rsidRPr="00F74438">
        <w:rPr>
          <w:sz w:val="28"/>
          <w:szCs w:val="28"/>
        </w:rPr>
        <w:t xml:space="preserve"> на официальном сайте Администрации в информационно-телекоммуникационной сети «Интернет» http://</w:t>
      </w:r>
      <w:r w:rsidR="00903340">
        <w:rPr>
          <w:sz w:val="28"/>
          <w:szCs w:val="28"/>
        </w:rPr>
        <w:t>Верхотор</w:t>
      </w:r>
      <w:proofErr w:type="gramStart"/>
      <w:r w:rsidR="00903340">
        <w:rPr>
          <w:sz w:val="28"/>
          <w:szCs w:val="28"/>
        </w:rPr>
        <w:t>.р</w:t>
      </w:r>
      <w:proofErr w:type="gramEnd"/>
      <w:r w:rsidR="00903340">
        <w:rPr>
          <w:sz w:val="28"/>
          <w:szCs w:val="28"/>
        </w:rPr>
        <w:t>ф</w:t>
      </w:r>
      <w:r w:rsidRPr="00F74438">
        <w:rPr>
          <w:sz w:val="28"/>
          <w:szCs w:val="28"/>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F74438" w:rsidRDefault="00F74438" w:rsidP="007863F2">
      <w:pPr>
        <w:ind w:firstLine="567"/>
        <w:jc w:val="both"/>
        <w:rPr>
          <w:sz w:val="28"/>
          <w:szCs w:val="28"/>
        </w:rPr>
      </w:pPr>
      <w:r w:rsidRPr="00F74438">
        <w:rPr>
          <w:sz w:val="28"/>
          <w:szCs w:val="28"/>
        </w:rPr>
        <w:t>1.5. Информирование о порядке предоставления муниципальной услуги осуществляется:</w:t>
      </w:r>
    </w:p>
    <w:p w:rsidR="00F74438" w:rsidRPr="00F74438" w:rsidRDefault="00F74438" w:rsidP="007863F2">
      <w:pPr>
        <w:ind w:firstLine="567"/>
        <w:jc w:val="both"/>
        <w:rPr>
          <w:sz w:val="28"/>
          <w:szCs w:val="28"/>
        </w:rPr>
      </w:pPr>
      <w:r w:rsidRPr="00F74438">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F74438" w:rsidRDefault="00F74438" w:rsidP="007863F2">
      <w:pPr>
        <w:ind w:firstLine="567"/>
        <w:jc w:val="both"/>
        <w:rPr>
          <w:sz w:val="28"/>
          <w:szCs w:val="28"/>
        </w:rPr>
      </w:pPr>
      <w:r w:rsidRPr="00F74438">
        <w:rPr>
          <w:sz w:val="28"/>
          <w:szCs w:val="28"/>
        </w:rPr>
        <w:t>- по телефону в Администрации или многофункциональном центре;</w:t>
      </w:r>
    </w:p>
    <w:p w:rsidR="00F74438" w:rsidRPr="00F74438" w:rsidRDefault="00F74438" w:rsidP="007863F2">
      <w:pPr>
        <w:ind w:firstLine="567"/>
        <w:jc w:val="both"/>
        <w:rPr>
          <w:sz w:val="28"/>
          <w:szCs w:val="28"/>
        </w:rPr>
      </w:pPr>
      <w:r w:rsidRPr="00F74438">
        <w:rPr>
          <w:sz w:val="28"/>
          <w:szCs w:val="28"/>
        </w:rPr>
        <w:t>- письменно, в том числе посредством электронной почты, факсимильной связи;</w:t>
      </w:r>
    </w:p>
    <w:p w:rsidR="00F74438" w:rsidRPr="00F74438" w:rsidRDefault="00F74438" w:rsidP="007863F2">
      <w:pPr>
        <w:ind w:firstLine="567"/>
        <w:jc w:val="both"/>
        <w:rPr>
          <w:sz w:val="28"/>
          <w:szCs w:val="28"/>
        </w:rPr>
      </w:pPr>
      <w:r w:rsidRPr="00F74438">
        <w:rPr>
          <w:sz w:val="28"/>
          <w:szCs w:val="28"/>
        </w:rPr>
        <w:t>- посредством размещения в открытой и доступной форме информации:</w:t>
      </w:r>
    </w:p>
    <w:p w:rsidR="00F74438" w:rsidRPr="00F74438" w:rsidRDefault="00F74438" w:rsidP="007863F2">
      <w:pPr>
        <w:ind w:firstLine="567"/>
        <w:jc w:val="both"/>
        <w:rPr>
          <w:sz w:val="28"/>
          <w:szCs w:val="28"/>
        </w:rPr>
      </w:pPr>
      <w:r w:rsidRPr="00F74438">
        <w:rPr>
          <w:sz w:val="28"/>
          <w:szCs w:val="28"/>
        </w:rPr>
        <w:t>- на Портале государственных и муниципальных услуг (функций) Республики Башкортостан (www.gosuslugi.bashkortostan.ru) (далее – РПГУ);</w:t>
      </w:r>
    </w:p>
    <w:p w:rsidR="00F74438" w:rsidRPr="00F74438" w:rsidRDefault="00F74438" w:rsidP="007863F2">
      <w:pPr>
        <w:ind w:firstLine="567"/>
        <w:jc w:val="both"/>
        <w:rPr>
          <w:sz w:val="28"/>
          <w:szCs w:val="28"/>
        </w:rPr>
      </w:pPr>
      <w:r w:rsidRPr="00F74438">
        <w:rPr>
          <w:sz w:val="28"/>
          <w:szCs w:val="28"/>
        </w:rPr>
        <w:t xml:space="preserve"> -на официальном сайте Администрации http://</w:t>
      </w:r>
      <w:r w:rsidR="00903340" w:rsidRPr="00903340">
        <w:t xml:space="preserve"> </w:t>
      </w:r>
      <w:proofErr w:type="spellStart"/>
      <w:r w:rsidR="00903340" w:rsidRPr="00903340">
        <w:rPr>
          <w:sz w:val="28"/>
          <w:szCs w:val="28"/>
        </w:rPr>
        <w:t>Верхотор.рф</w:t>
      </w:r>
      <w:proofErr w:type="spellEnd"/>
      <w:r w:rsidRPr="00F74438">
        <w:rPr>
          <w:sz w:val="28"/>
          <w:szCs w:val="28"/>
        </w:rPr>
        <w:t>.</w:t>
      </w:r>
    </w:p>
    <w:p w:rsidR="00F74438" w:rsidRPr="00F74438" w:rsidRDefault="00F74438" w:rsidP="007863F2">
      <w:pPr>
        <w:ind w:firstLine="567"/>
        <w:jc w:val="both"/>
        <w:rPr>
          <w:sz w:val="28"/>
          <w:szCs w:val="28"/>
        </w:rPr>
      </w:pPr>
      <w:r w:rsidRPr="00F74438">
        <w:rPr>
          <w:sz w:val="28"/>
          <w:szCs w:val="28"/>
        </w:rPr>
        <w:t>- посредством размещения информации на информационном стенде Администрации или многофункционального центра.</w:t>
      </w:r>
    </w:p>
    <w:p w:rsidR="00F74438" w:rsidRPr="00F74438" w:rsidRDefault="00F74438" w:rsidP="007863F2">
      <w:pPr>
        <w:ind w:firstLine="567"/>
        <w:jc w:val="both"/>
        <w:rPr>
          <w:sz w:val="28"/>
          <w:szCs w:val="28"/>
        </w:rPr>
      </w:pPr>
      <w:r w:rsidRPr="00F74438">
        <w:rPr>
          <w:sz w:val="28"/>
          <w:szCs w:val="28"/>
        </w:rPr>
        <w:t>1.6. Информирование осуществляется по вопросам, касающимся:</w:t>
      </w:r>
    </w:p>
    <w:p w:rsidR="00F74438" w:rsidRPr="00F74438" w:rsidRDefault="00F74438" w:rsidP="007863F2">
      <w:pPr>
        <w:ind w:firstLine="567"/>
        <w:jc w:val="both"/>
        <w:rPr>
          <w:sz w:val="28"/>
          <w:szCs w:val="28"/>
        </w:rPr>
      </w:pPr>
      <w:r w:rsidRPr="00F74438">
        <w:rPr>
          <w:sz w:val="28"/>
          <w:szCs w:val="28"/>
        </w:rPr>
        <w:t>- способов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справочной информации о работе Администрации (структурного подразделения Администрации);</w:t>
      </w:r>
    </w:p>
    <w:p w:rsidR="00F74438" w:rsidRPr="00F74438" w:rsidRDefault="00F74438" w:rsidP="007863F2">
      <w:pPr>
        <w:ind w:firstLine="567"/>
        <w:jc w:val="both"/>
        <w:rPr>
          <w:sz w:val="28"/>
          <w:szCs w:val="28"/>
        </w:rPr>
      </w:pPr>
      <w:r w:rsidRPr="00F74438">
        <w:rPr>
          <w:sz w:val="28"/>
          <w:szCs w:val="28"/>
        </w:rPr>
        <w:t>-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порядка и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F74438" w:rsidRDefault="00F74438" w:rsidP="007863F2">
      <w:pPr>
        <w:ind w:firstLine="567"/>
        <w:jc w:val="both"/>
        <w:rPr>
          <w:sz w:val="28"/>
          <w:szCs w:val="28"/>
        </w:rPr>
      </w:pPr>
      <w:r w:rsidRPr="00F74438">
        <w:rPr>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4438" w:rsidRPr="00F74438" w:rsidRDefault="00F74438" w:rsidP="007863F2">
      <w:pPr>
        <w:ind w:firstLine="567"/>
        <w:jc w:val="both"/>
        <w:rPr>
          <w:sz w:val="28"/>
          <w:szCs w:val="28"/>
        </w:rPr>
      </w:pPr>
      <w:r w:rsidRPr="00F7443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F74438" w:rsidRDefault="00F74438" w:rsidP="007863F2">
      <w:pPr>
        <w:ind w:firstLine="567"/>
        <w:jc w:val="both"/>
        <w:rPr>
          <w:sz w:val="28"/>
          <w:szCs w:val="28"/>
        </w:rPr>
      </w:pPr>
      <w:r w:rsidRPr="00F74438">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F74438" w:rsidRDefault="00F74438" w:rsidP="007863F2">
      <w:pPr>
        <w:ind w:firstLine="567"/>
        <w:jc w:val="both"/>
        <w:rPr>
          <w:sz w:val="28"/>
          <w:szCs w:val="28"/>
        </w:rPr>
      </w:pPr>
      <w:r w:rsidRPr="00F7443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F74438" w:rsidRDefault="00F74438" w:rsidP="007863F2">
      <w:pPr>
        <w:ind w:firstLine="567"/>
        <w:jc w:val="both"/>
        <w:rPr>
          <w:sz w:val="28"/>
          <w:szCs w:val="28"/>
        </w:rPr>
      </w:pPr>
      <w:r w:rsidRPr="00F74438">
        <w:rPr>
          <w:sz w:val="28"/>
          <w:szCs w:val="28"/>
        </w:rPr>
        <w:t xml:space="preserve">- изложить обращение в письменной форме; </w:t>
      </w:r>
    </w:p>
    <w:p w:rsidR="00F74438" w:rsidRPr="00F74438" w:rsidRDefault="00F74438" w:rsidP="007863F2">
      <w:pPr>
        <w:ind w:firstLine="567"/>
        <w:jc w:val="both"/>
        <w:rPr>
          <w:sz w:val="28"/>
          <w:szCs w:val="28"/>
        </w:rPr>
      </w:pPr>
      <w:r w:rsidRPr="00F74438">
        <w:rPr>
          <w:sz w:val="28"/>
          <w:szCs w:val="28"/>
        </w:rPr>
        <w:t>- назначить другое время для консультаций.</w:t>
      </w:r>
    </w:p>
    <w:p w:rsidR="00F74438" w:rsidRPr="00F74438" w:rsidRDefault="00F74438" w:rsidP="007863F2">
      <w:pPr>
        <w:ind w:firstLine="567"/>
        <w:jc w:val="both"/>
        <w:rPr>
          <w:sz w:val="28"/>
          <w:szCs w:val="28"/>
        </w:rPr>
      </w:pPr>
      <w:r w:rsidRPr="00F7443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F74438" w:rsidRDefault="00F74438" w:rsidP="007863F2">
      <w:pPr>
        <w:ind w:firstLine="567"/>
        <w:jc w:val="both"/>
        <w:rPr>
          <w:sz w:val="28"/>
          <w:szCs w:val="28"/>
        </w:rPr>
      </w:pPr>
      <w:r w:rsidRPr="00F74438">
        <w:rPr>
          <w:sz w:val="28"/>
          <w:szCs w:val="28"/>
        </w:rPr>
        <w:t>Продолжительность информирования по телефону не должна превышать 10 минут.</w:t>
      </w:r>
    </w:p>
    <w:p w:rsidR="00F74438" w:rsidRPr="00F74438" w:rsidRDefault="00F74438" w:rsidP="007863F2">
      <w:pPr>
        <w:ind w:firstLine="567"/>
        <w:jc w:val="both"/>
        <w:rPr>
          <w:sz w:val="28"/>
          <w:szCs w:val="28"/>
        </w:rPr>
      </w:pPr>
      <w:r w:rsidRPr="00F74438">
        <w:rPr>
          <w:sz w:val="28"/>
          <w:szCs w:val="28"/>
        </w:rPr>
        <w:t>Информирование осуществляется в соответствии с графиком приема граждан.</w:t>
      </w:r>
    </w:p>
    <w:p w:rsidR="00F74438" w:rsidRPr="00F74438" w:rsidRDefault="00F74438" w:rsidP="007863F2">
      <w:pPr>
        <w:ind w:firstLine="567"/>
        <w:jc w:val="both"/>
        <w:rPr>
          <w:sz w:val="28"/>
          <w:szCs w:val="28"/>
        </w:rPr>
      </w:pPr>
      <w:r w:rsidRPr="00F74438">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F74438" w:rsidRDefault="00F74438" w:rsidP="007863F2">
      <w:pPr>
        <w:ind w:firstLine="567"/>
        <w:jc w:val="both"/>
        <w:rPr>
          <w:sz w:val="28"/>
          <w:szCs w:val="28"/>
        </w:rPr>
      </w:pPr>
      <w:r w:rsidRPr="00F74438">
        <w:rPr>
          <w:sz w:val="28"/>
          <w:szCs w:val="28"/>
        </w:rPr>
        <w:t>1.9. На РПГУ размещается следующая информация:</w:t>
      </w:r>
    </w:p>
    <w:p w:rsidR="00F74438" w:rsidRPr="00F74438" w:rsidRDefault="00F74438" w:rsidP="007863F2">
      <w:pPr>
        <w:ind w:firstLine="567"/>
        <w:jc w:val="both"/>
        <w:rPr>
          <w:sz w:val="28"/>
          <w:szCs w:val="28"/>
        </w:rPr>
      </w:pPr>
      <w:r w:rsidRPr="00F74438">
        <w:rPr>
          <w:sz w:val="28"/>
          <w:szCs w:val="28"/>
        </w:rPr>
        <w:t>- наименование (в том числе краткое) муниципальной услуги;</w:t>
      </w:r>
    </w:p>
    <w:p w:rsidR="00F74438" w:rsidRPr="00F74438" w:rsidRDefault="00F74438" w:rsidP="007863F2">
      <w:pPr>
        <w:ind w:firstLine="567"/>
        <w:jc w:val="both"/>
        <w:rPr>
          <w:sz w:val="28"/>
          <w:szCs w:val="28"/>
        </w:rPr>
      </w:pPr>
      <w:r w:rsidRPr="00F74438">
        <w:rPr>
          <w:sz w:val="28"/>
          <w:szCs w:val="28"/>
        </w:rPr>
        <w:lastRenderedPageBreak/>
        <w:t>- наименование органа (организации),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t>- наименования органов власти и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4438" w:rsidRPr="00F74438" w:rsidRDefault="00F74438" w:rsidP="007863F2">
      <w:pPr>
        <w:ind w:firstLine="567"/>
        <w:jc w:val="both"/>
        <w:rPr>
          <w:sz w:val="28"/>
          <w:szCs w:val="28"/>
        </w:rPr>
      </w:pPr>
      <w:r w:rsidRPr="00F74438">
        <w:rPr>
          <w:sz w:val="28"/>
          <w:szCs w:val="28"/>
        </w:rPr>
        <w:t>- способы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категория заявителей, которым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срок, в течение которого заявление о предоставлении муниципальной услуги должно быть зарегистрировано;</w:t>
      </w:r>
    </w:p>
    <w:p w:rsidR="00F74438" w:rsidRPr="00F74438" w:rsidRDefault="00F74438" w:rsidP="007863F2">
      <w:pPr>
        <w:ind w:firstLine="567"/>
        <w:jc w:val="both"/>
        <w:rPr>
          <w:sz w:val="28"/>
          <w:szCs w:val="28"/>
        </w:rPr>
      </w:pPr>
      <w:r w:rsidRPr="00F74438">
        <w:rPr>
          <w:sz w:val="28"/>
          <w:szCs w:val="28"/>
        </w:rPr>
        <w:t>- максимальный срок ожидания в очереди при подаче заявления о предоставлении муниципальной услуги лично;</w:t>
      </w:r>
    </w:p>
    <w:p w:rsidR="00F74438" w:rsidRPr="00F74438" w:rsidRDefault="00F74438" w:rsidP="007863F2">
      <w:pPr>
        <w:ind w:firstLine="567"/>
        <w:jc w:val="both"/>
        <w:rPr>
          <w:sz w:val="28"/>
          <w:szCs w:val="28"/>
        </w:rPr>
      </w:pPr>
      <w:r w:rsidRPr="00F74438">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F74438" w:rsidRDefault="00F74438" w:rsidP="007863F2">
      <w:pPr>
        <w:ind w:firstLine="567"/>
        <w:jc w:val="both"/>
        <w:rPr>
          <w:sz w:val="28"/>
          <w:szCs w:val="28"/>
        </w:rPr>
      </w:pPr>
      <w:r w:rsidRPr="00F74438">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 сведения о безвозмездности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показатели доступности и качества муниципальной услуги;</w:t>
      </w:r>
    </w:p>
    <w:p w:rsidR="00F74438" w:rsidRPr="00F74438" w:rsidRDefault="00F74438" w:rsidP="007863F2">
      <w:pPr>
        <w:ind w:firstLine="567"/>
        <w:jc w:val="both"/>
        <w:rPr>
          <w:sz w:val="28"/>
          <w:szCs w:val="28"/>
        </w:rPr>
      </w:pPr>
      <w:r w:rsidRPr="00F74438">
        <w:rPr>
          <w:sz w:val="28"/>
          <w:szCs w:val="28"/>
        </w:rPr>
        <w:t xml:space="preserve">- информация о внутриведомственных и межведомственных административных процедурах, подлежащих выполнению Администрацией, </w:t>
      </w:r>
      <w:r w:rsidRPr="00F74438">
        <w:rPr>
          <w:sz w:val="28"/>
          <w:szCs w:val="28"/>
        </w:rPr>
        <w:lastRenderedPageBreak/>
        <w:t>в том числе информация о промежуточных и окончательных сроках таких административных процедур;</w:t>
      </w:r>
    </w:p>
    <w:p w:rsidR="00F74438" w:rsidRPr="00F74438" w:rsidRDefault="00F74438" w:rsidP="007863F2">
      <w:pPr>
        <w:ind w:firstLine="567"/>
        <w:jc w:val="both"/>
        <w:rPr>
          <w:sz w:val="28"/>
          <w:szCs w:val="28"/>
        </w:rPr>
      </w:pPr>
      <w:r w:rsidRPr="00F74438">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F74438" w:rsidRDefault="00F74438" w:rsidP="007863F2">
      <w:pPr>
        <w:ind w:firstLine="567"/>
        <w:jc w:val="both"/>
        <w:rPr>
          <w:sz w:val="28"/>
          <w:szCs w:val="28"/>
        </w:rPr>
      </w:pPr>
      <w:r w:rsidRPr="00F7443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F74438" w:rsidRDefault="00F74438" w:rsidP="007863F2">
      <w:pPr>
        <w:ind w:firstLine="567"/>
        <w:jc w:val="both"/>
        <w:rPr>
          <w:sz w:val="28"/>
          <w:szCs w:val="28"/>
        </w:rPr>
      </w:pPr>
      <w:r w:rsidRPr="00F7443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438" w:rsidRPr="00F74438" w:rsidRDefault="00F74438" w:rsidP="007863F2">
      <w:pPr>
        <w:ind w:firstLine="567"/>
        <w:jc w:val="both"/>
        <w:rPr>
          <w:sz w:val="28"/>
          <w:szCs w:val="28"/>
        </w:rPr>
      </w:pPr>
      <w:r w:rsidRPr="00F74438">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предварительной записи на подачу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1.11. На информационных стендах Администрации подлежит размещению информация:</w:t>
      </w:r>
    </w:p>
    <w:p w:rsidR="00F74438" w:rsidRPr="00F74438" w:rsidRDefault="00F74438" w:rsidP="007863F2">
      <w:pPr>
        <w:ind w:firstLine="567"/>
        <w:jc w:val="both"/>
        <w:rPr>
          <w:sz w:val="28"/>
          <w:szCs w:val="28"/>
        </w:rPr>
      </w:pPr>
      <w:r w:rsidRPr="00F74438">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официального сайта, а также электронной почты и (или) формы обратной связи Администрации;</w:t>
      </w:r>
    </w:p>
    <w:p w:rsidR="00F74438" w:rsidRPr="00F74438" w:rsidRDefault="00F74438" w:rsidP="007863F2">
      <w:pPr>
        <w:ind w:firstLine="567"/>
        <w:jc w:val="both"/>
        <w:rPr>
          <w:sz w:val="28"/>
          <w:szCs w:val="28"/>
        </w:rPr>
      </w:pPr>
      <w:r w:rsidRPr="00F74438">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F74438" w:rsidRDefault="00F74438" w:rsidP="007863F2">
      <w:pPr>
        <w:ind w:firstLine="567"/>
        <w:jc w:val="both"/>
        <w:rPr>
          <w:sz w:val="28"/>
          <w:szCs w:val="28"/>
        </w:rPr>
      </w:pPr>
      <w:r w:rsidRPr="00F74438">
        <w:rPr>
          <w:sz w:val="28"/>
          <w:szCs w:val="28"/>
        </w:rPr>
        <w:t>- сроки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образцы заполнения заявления и приложений к заявлениям;</w:t>
      </w:r>
    </w:p>
    <w:p w:rsidR="00F74438" w:rsidRPr="00F74438" w:rsidRDefault="00F74438" w:rsidP="007863F2">
      <w:pPr>
        <w:ind w:firstLine="567"/>
        <w:jc w:val="both"/>
        <w:rPr>
          <w:sz w:val="28"/>
          <w:szCs w:val="28"/>
        </w:rPr>
      </w:pPr>
      <w:r w:rsidRPr="00F74438">
        <w:rPr>
          <w:sz w:val="28"/>
          <w:szCs w:val="28"/>
        </w:rPr>
        <w:t>- исчерпывающий перечень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получения разъяснений по порядку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записи на личный прием к должностным лицам;</w:t>
      </w:r>
    </w:p>
    <w:p w:rsidR="00F74438" w:rsidRPr="00F74438" w:rsidRDefault="00F74438" w:rsidP="007863F2">
      <w:pPr>
        <w:ind w:firstLine="567"/>
        <w:jc w:val="both"/>
        <w:rPr>
          <w:sz w:val="28"/>
          <w:szCs w:val="28"/>
        </w:rPr>
      </w:pPr>
      <w:r w:rsidRPr="00F74438">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F74438" w:rsidRDefault="00F74438" w:rsidP="007863F2">
      <w:pPr>
        <w:ind w:firstLine="567"/>
        <w:jc w:val="both"/>
        <w:rPr>
          <w:sz w:val="28"/>
          <w:szCs w:val="28"/>
        </w:rPr>
      </w:pPr>
      <w:r w:rsidRPr="00F74438">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F74438" w:rsidRDefault="00F74438" w:rsidP="007863F2">
      <w:pPr>
        <w:ind w:firstLine="567"/>
        <w:jc w:val="both"/>
        <w:rPr>
          <w:sz w:val="28"/>
          <w:szCs w:val="28"/>
        </w:rPr>
      </w:pPr>
      <w:r w:rsidRPr="00F7443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II. Стандарт предоставления муниципальной услуги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Наименование муниципальной услуги</w:t>
      </w:r>
    </w:p>
    <w:p w:rsidR="00F74438" w:rsidRPr="00F74438" w:rsidRDefault="00F74438" w:rsidP="007863F2">
      <w:pPr>
        <w:spacing w:line="276" w:lineRule="auto"/>
        <w:ind w:firstLine="567"/>
        <w:jc w:val="both"/>
        <w:rPr>
          <w:sz w:val="28"/>
          <w:szCs w:val="28"/>
        </w:rPr>
      </w:pPr>
      <w:r w:rsidRPr="00F74438">
        <w:rPr>
          <w:sz w:val="28"/>
          <w:szCs w:val="28"/>
        </w:rPr>
        <w:t xml:space="preserve">2.1. </w:t>
      </w:r>
      <w:r w:rsidRPr="00F74438">
        <w:rPr>
          <w:bCs/>
          <w:sz w:val="28"/>
          <w:szCs w:val="28"/>
        </w:rPr>
        <w:t>Присвоение и аннулирование адресов объекту адресации</w:t>
      </w:r>
      <w:r w:rsidRPr="00F74438">
        <w:rPr>
          <w:sz w:val="28"/>
          <w:szCs w:val="28"/>
        </w:rPr>
        <w:t>.</w:t>
      </w:r>
    </w:p>
    <w:p w:rsidR="00F74438" w:rsidRPr="00F74438" w:rsidRDefault="00F74438" w:rsidP="00F74438">
      <w:pPr>
        <w:spacing w:line="276" w:lineRule="auto"/>
        <w:jc w:val="both"/>
        <w:rPr>
          <w:sz w:val="28"/>
          <w:szCs w:val="28"/>
        </w:rPr>
      </w:pPr>
    </w:p>
    <w:p w:rsidR="00F74438" w:rsidRPr="00F74438" w:rsidRDefault="00F74438" w:rsidP="007863F2">
      <w:pPr>
        <w:ind w:firstLine="567"/>
        <w:jc w:val="center"/>
        <w:rPr>
          <w:b/>
          <w:sz w:val="28"/>
          <w:szCs w:val="28"/>
        </w:rPr>
      </w:pPr>
      <w:r w:rsidRPr="00F74438">
        <w:rPr>
          <w:b/>
          <w:sz w:val="28"/>
          <w:szCs w:val="28"/>
        </w:rPr>
        <w:t>Наименование органа местного самоуправления,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t xml:space="preserve">2.2. Муниципальная услуга предоставляется Администрацией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w:t>
      </w:r>
    </w:p>
    <w:p w:rsidR="00F74438" w:rsidRPr="00F74438" w:rsidRDefault="00F74438" w:rsidP="007863F2">
      <w:pPr>
        <w:ind w:firstLine="567"/>
        <w:jc w:val="both"/>
        <w:rPr>
          <w:sz w:val="28"/>
          <w:szCs w:val="28"/>
        </w:rPr>
      </w:pPr>
      <w:r w:rsidRPr="00F7443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F74438" w:rsidRDefault="00F74438" w:rsidP="007863F2">
      <w:pPr>
        <w:ind w:firstLine="567"/>
        <w:jc w:val="both"/>
        <w:rPr>
          <w:sz w:val="28"/>
          <w:szCs w:val="28"/>
        </w:rPr>
      </w:pPr>
      <w:r w:rsidRPr="00F74438">
        <w:rPr>
          <w:sz w:val="28"/>
          <w:szCs w:val="28"/>
        </w:rPr>
        <w:lastRenderedPageBreak/>
        <w:t>При предоставлении муниципальной услуги Администрация взаимодействует с Федеральной службой государственной регистрации, кадастра и картографии (Росреестр).</w:t>
      </w:r>
    </w:p>
    <w:p w:rsidR="00F74438" w:rsidRPr="00F74438" w:rsidRDefault="00F74438" w:rsidP="007863F2">
      <w:pPr>
        <w:ind w:firstLine="567"/>
        <w:jc w:val="both"/>
        <w:rPr>
          <w:sz w:val="28"/>
          <w:szCs w:val="28"/>
        </w:rPr>
      </w:pPr>
      <w:r w:rsidRPr="00F74438">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bCs/>
          <w:sz w:val="28"/>
          <w:szCs w:val="28"/>
        </w:rPr>
      </w:pPr>
      <w:r w:rsidRPr="00F74438">
        <w:rPr>
          <w:b/>
          <w:bCs/>
          <w:sz w:val="28"/>
          <w:szCs w:val="28"/>
        </w:rPr>
        <w:t>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2.5. Результатом предоставления муниципальной услуги является:</w:t>
      </w:r>
    </w:p>
    <w:p w:rsidR="00F74438" w:rsidRPr="00F74438" w:rsidRDefault="00F74438" w:rsidP="007863F2">
      <w:pPr>
        <w:ind w:firstLine="567"/>
        <w:jc w:val="both"/>
        <w:rPr>
          <w:sz w:val="28"/>
          <w:szCs w:val="28"/>
        </w:rPr>
      </w:pPr>
      <w:r w:rsidRPr="00F74438">
        <w:rPr>
          <w:sz w:val="28"/>
          <w:szCs w:val="28"/>
        </w:rPr>
        <w:t xml:space="preserve">- постановление Администрации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sz w:val="28"/>
          <w:szCs w:val="28"/>
        </w:rPr>
      </w:pPr>
      <w:r w:rsidRPr="00F74438">
        <w:rPr>
          <w:sz w:val="28"/>
          <w:szCs w:val="28"/>
        </w:rPr>
        <w:t>- решение об отказе в присвоении объекту адресации адреса или аннулировании его адреса.</w:t>
      </w:r>
    </w:p>
    <w:p w:rsidR="00F74438" w:rsidRPr="00F74438" w:rsidRDefault="00F74438" w:rsidP="00F74438">
      <w:pPr>
        <w:spacing w:line="276" w:lineRule="auto"/>
        <w:jc w:val="both"/>
        <w:rPr>
          <w:sz w:val="28"/>
          <w:szCs w:val="28"/>
        </w:rPr>
      </w:pPr>
    </w:p>
    <w:p w:rsidR="00F74438" w:rsidRPr="00F74438" w:rsidRDefault="00F74438" w:rsidP="007863F2">
      <w:pPr>
        <w:ind w:firstLine="567"/>
        <w:jc w:val="both"/>
        <w:rPr>
          <w:b/>
          <w:bCs/>
          <w:sz w:val="28"/>
          <w:szCs w:val="28"/>
        </w:rPr>
      </w:pPr>
      <w:r w:rsidRPr="00F74438">
        <w:rPr>
          <w:b/>
          <w:bCs/>
          <w:sz w:val="28"/>
          <w:szCs w:val="28"/>
        </w:rPr>
        <w:t xml:space="preserve">Срок предоставления </w:t>
      </w:r>
      <w:r w:rsidRPr="00F74438">
        <w:rPr>
          <w:b/>
          <w:sz w:val="28"/>
          <w:szCs w:val="28"/>
        </w:rPr>
        <w:t>муниципальной</w:t>
      </w:r>
      <w:r w:rsidRPr="00F74438">
        <w:rPr>
          <w:b/>
          <w:bCs/>
          <w:sz w:val="28"/>
          <w:szCs w:val="28"/>
        </w:rPr>
        <w:t xml:space="preserve"> услуги, в том числе с учетом необходимости обращения в организации, участвующие в предоставлении </w:t>
      </w:r>
      <w:r w:rsidRPr="00F74438">
        <w:rPr>
          <w:b/>
          <w:sz w:val="28"/>
          <w:szCs w:val="28"/>
        </w:rPr>
        <w:t>муниципальной</w:t>
      </w:r>
      <w:r w:rsidRPr="00F74438">
        <w:rPr>
          <w:b/>
          <w:bCs/>
          <w:sz w:val="28"/>
          <w:szCs w:val="28"/>
        </w:rPr>
        <w:t xml:space="preserve"> услуги, срок приостановления предоставления</w:t>
      </w:r>
      <w:r w:rsidRPr="00F74438">
        <w:rPr>
          <w:b/>
          <w:sz w:val="28"/>
          <w:szCs w:val="28"/>
        </w:rPr>
        <w:t xml:space="preserve"> муниципальной</w:t>
      </w:r>
      <w:r w:rsidRPr="00F74438">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438">
        <w:rPr>
          <w:b/>
          <w:sz w:val="28"/>
          <w:szCs w:val="28"/>
        </w:rPr>
        <w:t>муниципальной</w:t>
      </w:r>
      <w:r w:rsidRPr="00F74438">
        <w:rPr>
          <w:b/>
          <w:bCs/>
          <w:sz w:val="28"/>
          <w:szCs w:val="28"/>
        </w:rPr>
        <w:t xml:space="preserve"> услуги</w:t>
      </w:r>
    </w:p>
    <w:p w:rsidR="00F74438" w:rsidRPr="00F74438" w:rsidRDefault="00F74438" w:rsidP="007863F2">
      <w:pPr>
        <w:ind w:firstLine="567"/>
        <w:jc w:val="both"/>
        <w:rPr>
          <w:sz w:val="28"/>
          <w:szCs w:val="28"/>
        </w:rPr>
      </w:pPr>
      <w:r w:rsidRPr="00F74438">
        <w:rPr>
          <w:sz w:val="28"/>
          <w:szCs w:val="28"/>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F74438" w:rsidRPr="00F74438" w:rsidRDefault="00F74438" w:rsidP="007863F2">
      <w:pPr>
        <w:ind w:firstLine="567"/>
        <w:jc w:val="both"/>
        <w:rPr>
          <w:sz w:val="28"/>
          <w:szCs w:val="28"/>
        </w:rPr>
      </w:pPr>
      <w:r w:rsidRPr="00F74438">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w:t>
      </w:r>
    </w:p>
    <w:p w:rsidR="00F74438" w:rsidRPr="00F74438" w:rsidRDefault="00F74438" w:rsidP="007863F2">
      <w:pPr>
        <w:ind w:firstLine="567"/>
        <w:jc w:val="both"/>
        <w:rPr>
          <w:sz w:val="28"/>
          <w:szCs w:val="28"/>
        </w:rPr>
      </w:pPr>
      <w:r w:rsidRPr="00F74438">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F74438" w:rsidRDefault="00F74438" w:rsidP="007863F2">
      <w:pPr>
        <w:ind w:firstLine="567"/>
        <w:jc w:val="both"/>
        <w:rPr>
          <w:sz w:val="28"/>
          <w:szCs w:val="28"/>
        </w:rPr>
      </w:pPr>
      <w:r w:rsidRPr="00F74438">
        <w:rPr>
          <w:sz w:val="28"/>
          <w:szCs w:val="28"/>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 </w:t>
      </w:r>
    </w:p>
    <w:p w:rsidR="00F74438" w:rsidRPr="00F74438" w:rsidRDefault="00F74438" w:rsidP="007863F2">
      <w:pPr>
        <w:ind w:firstLine="567"/>
        <w:jc w:val="both"/>
        <w:rPr>
          <w:sz w:val="28"/>
          <w:szCs w:val="28"/>
        </w:rPr>
      </w:pPr>
      <w:r w:rsidRPr="00F74438">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74438" w:rsidRPr="00F74438" w:rsidRDefault="00F74438" w:rsidP="007863F2">
      <w:pPr>
        <w:ind w:firstLine="567"/>
        <w:jc w:val="both"/>
        <w:rPr>
          <w:sz w:val="28"/>
          <w:szCs w:val="28"/>
        </w:rPr>
      </w:pPr>
      <w:r w:rsidRPr="00F74438">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F74438" w:rsidRDefault="00F74438" w:rsidP="007863F2">
      <w:pPr>
        <w:ind w:firstLine="567"/>
        <w:jc w:val="both"/>
        <w:rPr>
          <w:sz w:val="28"/>
          <w:szCs w:val="28"/>
        </w:rPr>
      </w:pPr>
      <w:r w:rsidRPr="00F74438">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F74438" w:rsidRDefault="00F74438" w:rsidP="007863F2">
      <w:pPr>
        <w:ind w:firstLine="567"/>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F74438" w:rsidRDefault="00F74438" w:rsidP="007863F2">
      <w:pPr>
        <w:ind w:firstLine="567"/>
        <w:jc w:val="both"/>
        <w:rPr>
          <w:sz w:val="28"/>
          <w:szCs w:val="28"/>
        </w:rPr>
      </w:pPr>
      <w:bookmarkStart w:id="0" w:name="Par0"/>
      <w:bookmarkEnd w:id="0"/>
      <w:r w:rsidRPr="00F7443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F74438" w:rsidRDefault="00F74438" w:rsidP="007863F2">
      <w:pPr>
        <w:ind w:firstLine="567"/>
        <w:jc w:val="both"/>
        <w:rPr>
          <w:bCs/>
          <w:sz w:val="28"/>
          <w:szCs w:val="28"/>
        </w:rPr>
      </w:pPr>
      <w:r w:rsidRPr="00F74438">
        <w:rPr>
          <w:bCs/>
          <w:sz w:val="28"/>
          <w:szCs w:val="28"/>
        </w:rPr>
        <w:t xml:space="preserve">2.8.1. заявление о </w:t>
      </w:r>
      <w:r w:rsidRPr="00F74438">
        <w:rPr>
          <w:sz w:val="28"/>
          <w:szCs w:val="28"/>
        </w:rPr>
        <w:t xml:space="preserve">выдаче присвоении объекту адресации адреса </w:t>
      </w:r>
      <w:r w:rsidRPr="00F74438">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F74438" w:rsidRDefault="00F74438" w:rsidP="007863F2">
      <w:pPr>
        <w:ind w:firstLine="567"/>
        <w:jc w:val="both"/>
        <w:rPr>
          <w:sz w:val="28"/>
          <w:szCs w:val="28"/>
        </w:rPr>
      </w:pPr>
      <w:r w:rsidRPr="00F74438">
        <w:rPr>
          <w:bCs/>
          <w:sz w:val="28"/>
          <w:szCs w:val="28"/>
        </w:rPr>
        <w:lastRenderedPageBreak/>
        <w:t xml:space="preserve">1) </w:t>
      </w:r>
      <w:r w:rsidRPr="00F74438">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F74438" w:rsidRDefault="00F74438" w:rsidP="007863F2">
      <w:pPr>
        <w:ind w:firstLine="567"/>
        <w:jc w:val="both"/>
        <w:rPr>
          <w:sz w:val="28"/>
          <w:szCs w:val="28"/>
        </w:rPr>
      </w:pPr>
      <w:r w:rsidRPr="00F74438">
        <w:rPr>
          <w:sz w:val="28"/>
          <w:szCs w:val="28"/>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74438" w:rsidRPr="00F74438" w:rsidRDefault="00F74438" w:rsidP="007863F2">
      <w:pPr>
        <w:ind w:firstLine="567"/>
        <w:jc w:val="both"/>
        <w:rPr>
          <w:sz w:val="28"/>
          <w:szCs w:val="28"/>
        </w:rPr>
      </w:pPr>
      <w:r w:rsidRPr="00F74438">
        <w:rPr>
          <w:sz w:val="28"/>
          <w:szCs w:val="28"/>
        </w:rPr>
        <w:t>В заявлении также указывается один из способов предоставления результатов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через многофункциональный центр по месту представления заявления.</w:t>
      </w:r>
    </w:p>
    <w:p w:rsidR="00F74438" w:rsidRPr="00F74438" w:rsidRDefault="00F74438" w:rsidP="007863F2">
      <w:pPr>
        <w:ind w:firstLine="567"/>
        <w:jc w:val="both"/>
        <w:rPr>
          <w:sz w:val="28"/>
          <w:szCs w:val="28"/>
        </w:rPr>
      </w:pPr>
      <w:r w:rsidRPr="00F74438">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F74438" w:rsidRDefault="00F74438" w:rsidP="007863F2">
      <w:pPr>
        <w:ind w:firstLine="567"/>
        <w:jc w:val="both"/>
        <w:rPr>
          <w:sz w:val="28"/>
          <w:szCs w:val="28"/>
        </w:rPr>
      </w:pPr>
      <w:r w:rsidRPr="00F74438">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F74438" w:rsidRDefault="00F74438" w:rsidP="007863F2">
      <w:pPr>
        <w:ind w:firstLine="567"/>
        <w:jc w:val="both"/>
        <w:rPr>
          <w:bCs/>
          <w:sz w:val="28"/>
          <w:szCs w:val="28"/>
        </w:rPr>
      </w:pPr>
      <w:r w:rsidRPr="00F74438">
        <w:rPr>
          <w:bCs/>
          <w:sz w:val="28"/>
          <w:szCs w:val="28"/>
        </w:rPr>
        <w:t>- о форме проведения общего собрания собственников помещений в многоквартирном доме (собрание или заочное голосование);</w:t>
      </w:r>
    </w:p>
    <w:p w:rsidR="00F74438" w:rsidRPr="00F74438" w:rsidRDefault="00F74438" w:rsidP="007863F2">
      <w:pPr>
        <w:ind w:firstLine="567"/>
        <w:jc w:val="both"/>
        <w:rPr>
          <w:bCs/>
          <w:sz w:val="28"/>
          <w:szCs w:val="28"/>
        </w:rPr>
      </w:pPr>
      <w:r w:rsidRPr="00F74438">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F74438" w:rsidRDefault="00F74438" w:rsidP="007863F2">
      <w:pPr>
        <w:ind w:firstLine="567"/>
        <w:jc w:val="both"/>
        <w:rPr>
          <w:bCs/>
          <w:sz w:val="28"/>
          <w:szCs w:val="28"/>
        </w:rPr>
      </w:pPr>
      <w:r w:rsidRPr="00F74438">
        <w:rPr>
          <w:bCs/>
          <w:sz w:val="28"/>
          <w:szCs w:val="28"/>
        </w:rPr>
        <w:lastRenderedPageBreak/>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F74438" w:rsidRDefault="00F74438" w:rsidP="007863F2">
      <w:pPr>
        <w:ind w:firstLine="567"/>
        <w:jc w:val="both"/>
        <w:rPr>
          <w:bCs/>
          <w:sz w:val="28"/>
          <w:szCs w:val="28"/>
        </w:rPr>
      </w:pPr>
      <w:r w:rsidRPr="00F74438">
        <w:rPr>
          <w:bCs/>
          <w:sz w:val="28"/>
          <w:szCs w:val="28"/>
        </w:rPr>
        <w:t>- о членах садоводческого, огороднического и(или) дачного некоммерческого объединения граждан, принявших участие в общем собрании;</w:t>
      </w:r>
    </w:p>
    <w:p w:rsidR="00F74438" w:rsidRPr="00F74438" w:rsidRDefault="00F74438" w:rsidP="007863F2">
      <w:pPr>
        <w:ind w:firstLine="567"/>
        <w:jc w:val="both"/>
        <w:rPr>
          <w:bCs/>
          <w:sz w:val="28"/>
          <w:szCs w:val="28"/>
        </w:rPr>
      </w:pPr>
      <w:r w:rsidRPr="00F74438">
        <w:rPr>
          <w:bCs/>
          <w:sz w:val="28"/>
          <w:szCs w:val="28"/>
        </w:rPr>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lang w:val="x-none"/>
        </w:rPr>
      </w:pPr>
      <w:r w:rsidRPr="00F74438">
        <w:rPr>
          <w:bCs/>
          <w:sz w:val="28"/>
          <w:szCs w:val="28"/>
          <w:lang w:val="x-none"/>
        </w:rPr>
        <w:t>2.8.</w:t>
      </w:r>
      <w:r w:rsidRPr="00F74438">
        <w:rPr>
          <w:bCs/>
          <w:sz w:val="28"/>
          <w:szCs w:val="28"/>
        </w:rPr>
        <w:t>3.</w:t>
      </w:r>
      <w:r w:rsidRPr="00F74438">
        <w:rPr>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F74438">
        <w:rPr>
          <w:bCs/>
          <w:sz w:val="28"/>
          <w:szCs w:val="28"/>
        </w:rPr>
        <w:t>недвижимости</w:t>
      </w:r>
      <w:r w:rsidRPr="00F74438">
        <w:rPr>
          <w:bCs/>
          <w:sz w:val="28"/>
          <w:szCs w:val="28"/>
          <w:lang w:val="x-none"/>
        </w:rPr>
        <w:t xml:space="preserve"> (далее – ЕГРН) (в случае присвоения (аннулирования) адреса земельному участку). </w:t>
      </w:r>
    </w:p>
    <w:p w:rsidR="00F74438" w:rsidRPr="00F74438" w:rsidRDefault="00F74438" w:rsidP="007863F2">
      <w:pPr>
        <w:ind w:firstLine="567"/>
        <w:jc w:val="both"/>
        <w:rPr>
          <w:bCs/>
          <w:sz w:val="28"/>
          <w:szCs w:val="28"/>
        </w:rPr>
      </w:pPr>
      <w:r w:rsidRPr="00F74438">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F74438" w:rsidRDefault="00F74438" w:rsidP="007863F2">
      <w:pPr>
        <w:ind w:firstLine="567"/>
        <w:jc w:val="both"/>
        <w:rPr>
          <w:bCs/>
          <w:sz w:val="28"/>
          <w:szCs w:val="28"/>
        </w:rPr>
      </w:pPr>
      <w:r w:rsidRPr="00F74438">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F74438" w:rsidRDefault="00F74438" w:rsidP="007863F2">
      <w:pPr>
        <w:ind w:firstLine="567"/>
        <w:jc w:val="both"/>
        <w:rPr>
          <w:bCs/>
          <w:sz w:val="28"/>
          <w:szCs w:val="28"/>
        </w:rPr>
      </w:pPr>
      <w:bookmarkStart w:id="1" w:name="Par26"/>
      <w:bookmarkEnd w:id="1"/>
      <w:r w:rsidRPr="00F74438">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F74438" w:rsidRDefault="00F74438" w:rsidP="007863F2">
      <w:pPr>
        <w:ind w:firstLine="567"/>
        <w:jc w:val="both"/>
        <w:rPr>
          <w:bCs/>
          <w:sz w:val="28"/>
          <w:szCs w:val="28"/>
        </w:rPr>
      </w:pPr>
      <w:r w:rsidRPr="00F74438">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F74438" w:rsidRDefault="00F74438" w:rsidP="007863F2">
      <w:pPr>
        <w:ind w:firstLine="567"/>
        <w:jc w:val="both"/>
        <w:rPr>
          <w:bCs/>
          <w:sz w:val="28"/>
          <w:szCs w:val="28"/>
        </w:rPr>
      </w:pPr>
      <w:r w:rsidRPr="00F74438">
        <w:rPr>
          <w:bCs/>
          <w:sz w:val="28"/>
          <w:szCs w:val="28"/>
        </w:rPr>
        <w:t xml:space="preserve">В представляемых документах не допускаются не удостоверенные исправления, повреждения, нечитаемые части текста либо нечитаемые </w:t>
      </w:r>
      <w:r w:rsidRPr="00F74438">
        <w:rPr>
          <w:bCs/>
          <w:sz w:val="28"/>
          <w:szCs w:val="28"/>
        </w:rPr>
        <w:lastRenderedPageBreak/>
        <w:t>оттиски штампов и печатей, наличие которых не позволяет однозначно толковать их содержание.</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4438" w:rsidRPr="00F74438" w:rsidRDefault="00F74438" w:rsidP="007863F2">
      <w:pPr>
        <w:ind w:firstLine="567"/>
        <w:jc w:val="both"/>
        <w:rPr>
          <w:sz w:val="28"/>
          <w:szCs w:val="28"/>
        </w:rPr>
      </w:pPr>
      <w:r w:rsidRPr="00F74438">
        <w:rPr>
          <w:sz w:val="28"/>
          <w:szCs w:val="28"/>
        </w:rPr>
        <w:t xml:space="preserve">2.9. Для предоставления муниципальной услуги заявитель вправе представить по собственной инициативе: </w:t>
      </w:r>
    </w:p>
    <w:p w:rsidR="00F74438" w:rsidRPr="00F74438" w:rsidRDefault="00F74438" w:rsidP="007863F2">
      <w:pPr>
        <w:ind w:firstLine="567"/>
        <w:jc w:val="both"/>
        <w:rPr>
          <w:sz w:val="28"/>
          <w:szCs w:val="28"/>
        </w:rPr>
      </w:pPr>
      <w:r w:rsidRPr="00F74438">
        <w:rPr>
          <w:sz w:val="28"/>
          <w:szCs w:val="28"/>
        </w:rPr>
        <w:t>2.9.1. В отношении земельных участков:</w:t>
      </w:r>
    </w:p>
    <w:p w:rsidR="00F74438" w:rsidRPr="00F74438" w:rsidRDefault="00F74438" w:rsidP="007863F2">
      <w:pPr>
        <w:ind w:firstLine="567"/>
        <w:jc w:val="both"/>
        <w:rPr>
          <w:sz w:val="28"/>
          <w:szCs w:val="28"/>
        </w:rPr>
      </w:pPr>
      <w:r w:rsidRPr="00F74438">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F74438" w:rsidRDefault="00F74438" w:rsidP="007863F2">
      <w:pPr>
        <w:ind w:firstLine="567"/>
        <w:jc w:val="both"/>
        <w:rPr>
          <w:sz w:val="28"/>
          <w:szCs w:val="28"/>
        </w:rPr>
      </w:pPr>
      <w:r w:rsidRPr="00F74438">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2.9.1.3. Схему расположения объекта адресации на кадастровом плане или кадастровой карте территории.</w:t>
      </w:r>
    </w:p>
    <w:p w:rsidR="00F74438" w:rsidRPr="00F74438" w:rsidRDefault="00F74438" w:rsidP="007863F2">
      <w:pPr>
        <w:ind w:firstLine="567"/>
        <w:jc w:val="both"/>
        <w:rPr>
          <w:sz w:val="28"/>
          <w:szCs w:val="28"/>
        </w:rPr>
      </w:pPr>
      <w:r w:rsidRPr="00F74438">
        <w:rPr>
          <w:sz w:val="28"/>
          <w:szCs w:val="28"/>
        </w:rPr>
        <w:t>2.9.2.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F74438" w:rsidRDefault="00F74438" w:rsidP="007863F2">
      <w:pPr>
        <w:ind w:firstLine="567"/>
        <w:jc w:val="both"/>
        <w:rPr>
          <w:sz w:val="28"/>
          <w:szCs w:val="28"/>
        </w:rPr>
      </w:pPr>
      <w:r w:rsidRPr="00F74438">
        <w:rPr>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r w:rsidRPr="00F74438">
        <w:rPr>
          <w:sz w:val="28"/>
          <w:szCs w:val="28"/>
        </w:rPr>
        <w:t>2.9.3. В отношении помещений:</w:t>
      </w:r>
    </w:p>
    <w:p w:rsidR="00F74438" w:rsidRPr="00F74438" w:rsidRDefault="00F74438" w:rsidP="007863F2">
      <w:pPr>
        <w:ind w:firstLine="567"/>
        <w:jc w:val="both"/>
        <w:rPr>
          <w:sz w:val="28"/>
          <w:szCs w:val="28"/>
        </w:rPr>
      </w:pPr>
      <w:r w:rsidRPr="00F74438">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F74438">
        <w:rPr>
          <w:sz w:val="28"/>
          <w:szCs w:val="28"/>
        </w:rPr>
        <w:lastRenderedPageBreak/>
        <w:t>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bookmarkStart w:id="2" w:name="Par16"/>
      <w:bookmarkEnd w:id="2"/>
      <w:r w:rsidRPr="00F74438">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F74438" w:rsidRDefault="00F74438" w:rsidP="007863F2">
      <w:pPr>
        <w:ind w:firstLine="567"/>
        <w:jc w:val="both"/>
        <w:rPr>
          <w:sz w:val="28"/>
          <w:szCs w:val="28"/>
        </w:rPr>
      </w:pPr>
      <w:r w:rsidRPr="00F74438">
        <w:rPr>
          <w:sz w:val="28"/>
          <w:szCs w:val="28"/>
        </w:rPr>
        <w:t>2.10.1. В отношении земельных участков:</w:t>
      </w:r>
    </w:p>
    <w:p w:rsidR="00F74438" w:rsidRPr="00F74438" w:rsidRDefault="00F74438" w:rsidP="007863F2">
      <w:pPr>
        <w:ind w:firstLine="567"/>
        <w:jc w:val="both"/>
        <w:rPr>
          <w:sz w:val="28"/>
          <w:szCs w:val="28"/>
        </w:rPr>
      </w:pPr>
      <w:r w:rsidRPr="00F74438">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 В отношении помещений:</w:t>
      </w:r>
    </w:p>
    <w:p w:rsidR="00F74438" w:rsidRPr="00F74438" w:rsidRDefault="00F74438" w:rsidP="007863F2">
      <w:pPr>
        <w:ind w:firstLine="567"/>
        <w:jc w:val="both"/>
        <w:rPr>
          <w:sz w:val="28"/>
          <w:szCs w:val="28"/>
        </w:rPr>
      </w:pPr>
      <w:r w:rsidRPr="00F74438">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bookmarkStart w:id="3" w:name="Par31"/>
      <w:bookmarkEnd w:id="3"/>
      <w:r w:rsidRPr="00F74438">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sz w:val="28"/>
          <w:szCs w:val="28"/>
        </w:rPr>
      </w:pPr>
      <w:r w:rsidRPr="00F74438">
        <w:rPr>
          <w:b/>
          <w:sz w:val="28"/>
          <w:szCs w:val="28"/>
        </w:rPr>
        <w:t>Указание на запрет требовать от заявителя</w:t>
      </w:r>
    </w:p>
    <w:p w:rsidR="00F74438" w:rsidRPr="00F74438" w:rsidRDefault="00F74438" w:rsidP="007863F2">
      <w:pPr>
        <w:ind w:firstLine="567"/>
        <w:jc w:val="both"/>
        <w:rPr>
          <w:sz w:val="28"/>
          <w:szCs w:val="28"/>
        </w:rPr>
      </w:pPr>
      <w:r w:rsidRPr="00F74438">
        <w:rPr>
          <w:sz w:val="28"/>
          <w:szCs w:val="28"/>
        </w:rPr>
        <w:t>2.12. При предоставлении муниципальной услуги запрещается требовать от заявителя:</w:t>
      </w:r>
    </w:p>
    <w:p w:rsidR="00F74438" w:rsidRPr="00F74438" w:rsidRDefault="00F74438" w:rsidP="007863F2">
      <w:pPr>
        <w:ind w:firstLine="567"/>
        <w:jc w:val="both"/>
        <w:rPr>
          <w:sz w:val="28"/>
          <w:szCs w:val="28"/>
        </w:rPr>
      </w:pPr>
      <w:r w:rsidRPr="00F7443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F74438">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74438" w:rsidRPr="00F74438" w:rsidRDefault="00F74438" w:rsidP="007863F2">
      <w:pPr>
        <w:ind w:firstLine="567"/>
        <w:jc w:val="both"/>
        <w:rPr>
          <w:sz w:val="28"/>
          <w:szCs w:val="28"/>
        </w:rPr>
      </w:pPr>
      <w:r w:rsidRPr="00F74438">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438" w:rsidRPr="00F74438" w:rsidRDefault="00F74438" w:rsidP="007863F2">
      <w:pPr>
        <w:ind w:firstLine="567"/>
        <w:jc w:val="both"/>
        <w:rPr>
          <w:sz w:val="28"/>
          <w:szCs w:val="28"/>
        </w:rPr>
      </w:pPr>
      <w:r w:rsidRPr="00F744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F74438" w:rsidRDefault="00F74438" w:rsidP="007863F2">
      <w:pPr>
        <w:ind w:firstLine="567"/>
        <w:jc w:val="both"/>
        <w:rPr>
          <w:sz w:val="28"/>
          <w:szCs w:val="28"/>
        </w:rPr>
      </w:pPr>
      <w:r w:rsidRPr="00F744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F74438" w:rsidRDefault="00F74438" w:rsidP="007863F2">
      <w:pPr>
        <w:ind w:firstLine="567"/>
        <w:jc w:val="both"/>
        <w:rPr>
          <w:sz w:val="28"/>
          <w:szCs w:val="28"/>
        </w:rPr>
      </w:pPr>
      <w:r w:rsidRPr="00F74438">
        <w:rPr>
          <w:sz w:val="28"/>
          <w:szCs w:val="28"/>
        </w:rPr>
        <w:t>2.13. При предоставлении муниципальных услуг в электронной форме с использованием РПГУ запрещено:</w:t>
      </w:r>
    </w:p>
    <w:p w:rsidR="00F74438" w:rsidRPr="00F74438" w:rsidRDefault="00F74438" w:rsidP="007863F2">
      <w:pPr>
        <w:ind w:firstLine="567"/>
        <w:jc w:val="both"/>
        <w:rPr>
          <w:sz w:val="28"/>
          <w:szCs w:val="28"/>
        </w:rPr>
      </w:pPr>
      <w:r w:rsidRPr="00F7443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xml:space="preserve">- требовать от заявителя совершения иных действий, кроме прохождения идентификации и аутентификации в соответствии с </w:t>
      </w:r>
      <w:r w:rsidRPr="00F74438">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F74438" w:rsidRDefault="00F74438" w:rsidP="007863F2">
      <w:pPr>
        <w:ind w:firstLine="567"/>
        <w:jc w:val="both"/>
        <w:rPr>
          <w:sz w:val="28"/>
          <w:szCs w:val="28"/>
        </w:rPr>
      </w:pPr>
      <w:r w:rsidRPr="00F7443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F74438" w:rsidRDefault="00F74438" w:rsidP="007863F2">
      <w:pPr>
        <w:ind w:firstLine="567"/>
        <w:jc w:val="both"/>
        <w:rPr>
          <w:sz w:val="28"/>
          <w:szCs w:val="28"/>
        </w:rPr>
      </w:pPr>
      <w:r w:rsidRPr="00F74438">
        <w:rPr>
          <w:sz w:val="28"/>
          <w:szCs w:val="28"/>
        </w:rPr>
        <w:t>2.15 Заявление, поданное в форме электронного документа с использованием РПГУ, к рассмотрению не принимается, если:</w:t>
      </w:r>
    </w:p>
    <w:p w:rsidR="00F74438" w:rsidRPr="00F74438" w:rsidRDefault="00F74438" w:rsidP="007863F2">
      <w:pPr>
        <w:ind w:firstLine="567"/>
        <w:jc w:val="both"/>
        <w:rPr>
          <w:sz w:val="28"/>
          <w:szCs w:val="28"/>
        </w:rPr>
      </w:pPr>
      <w:r w:rsidRPr="00F74438">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F74438" w:rsidRDefault="00F74438" w:rsidP="007863F2">
      <w:pPr>
        <w:ind w:firstLine="567"/>
        <w:jc w:val="both"/>
        <w:rPr>
          <w:sz w:val="28"/>
          <w:szCs w:val="28"/>
        </w:rPr>
      </w:pPr>
      <w:r w:rsidRPr="00F7443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2.16. Основания для приостановления предоставления муниципальной услуги отсутствуют.</w:t>
      </w:r>
    </w:p>
    <w:p w:rsidR="00F74438" w:rsidRPr="00F74438" w:rsidRDefault="00F74438" w:rsidP="007863F2">
      <w:pPr>
        <w:ind w:firstLine="567"/>
        <w:jc w:val="both"/>
        <w:rPr>
          <w:sz w:val="28"/>
          <w:szCs w:val="28"/>
        </w:rPr>
      </w:pPr>
      <w:r w:rsidRPr="00F74438">
        <w:rPr>
          <w:sz w:val="28"/>
          <w:szCs w:val="28"/>
        </w:rPr>
        <w:t>2.17. Основания для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F74438" w:rsidRDefault="00F74438" w:rsidP="007863F2">
      <w:pPr>
        <w:ind w:firstLine="567"/>
        <w:jc w:val="both"/>
        <w:rPr>
          <w:sz w:val="28"/>
          <w:szCs w:val="28"/>
        </w:rPr>
      </w:pPr>
      <w:r w:rsidRPr="00F74438">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7" w:history="1">
        <w:r w:rsidRPr="00F74438">
          <w:rPr>
            <w:sz w:val="28"/>
            <w:szCs w:val="28"/>
          </w:rPr>
          <w:t xml:space="preserve">пунктах </w:t>
        </w:r>
      </w:hyperlink>
      <w:r w:rsidRPr="00F74438">
        <w:rPr>
          <w:sz w:val="28"/>
          <w:szCs w:val="28"/>
        </w:rPr>
        <w:t>1.1.1, 1.1.3 - 1.1.7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2.19. За предоставление муниципальной услуги государственная пошлина или иная плата не взимается.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F74438" w:rsidRDefault="00F74438" w:rsidP="007863F2">
      <w:pPr>
        <w:ind w:firstLine="567"/>
        <w:jc w:val="both"/>
        <w:rPr>
          <w:sz w:val="28"/>
          <w:szCs w:val="28"/>
        </w:rPr>
      </w:pPr>
      <w:r w:rsidRPr="00F74438">
        <w:rPr>
          <w:sz w:val="28"/>
          <w:szCs w:val="28"/>
        </w:rPr>
        <w:t xml:space="preserve">2.20. Плата за предоставление услуг, которые являются необходимыми и обязательными для предоставления </w:t>
      </w:r>
      <w:r w:rsidRPr="00F74438">
        <w:rPr>
          <w:bCs/>
          <w:sz w:val="28"/>
          <w:szCs w:val="28"/>
        </w:rPr>
        <w:t>муниципальной</w:t>
      </w:r>
      <w:r w:rsidRPr="00F74438">
        <w:rPr>
          <w:sz w:val="28"/>
          <w:szCs w:val="28"/>
        </w:rPr>
        <w:t xml:space="preserve"> услуги, не взимается в связи с отсутствием таких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F74438" w:rsidRDefault="00F74438" w:rsidP="007863F2">
      <w:pPr>
        <w:ind w:firstLine="567"/>
        <w:jc w:val="both"/>
        <w:rPr>
          <w:sz w:val="28"/>
          <w:szCs w:val="28"/>
        </w:rPr>
      </w:pPr>
      <w:r w:rsidRPr="00F74438">
        <w:rPr>
          <w:sz w:val="28"/>
          <w:szCs w:val="28"/>
        </w:rPr>
        <w:t>Максимальный срок ожидания в очереди не превышает 15 минут.</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4438" w:rsidRPr="00F74438" w:rsidRDefault="00F74438" w:rsidP="007863F2">
      <w:pPr>
        <w:ind w:firstLine="567"/>
        <w:jc w:val="both"/>
        <w:rPr>
          <w:sz w:val="28"/>
          <w:szCs w:val="28"/>
        </w:rPr>
      </w:pPr>
      <w:r w:rsidRPr="00F74438">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Требования к помещениям, в которых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F74438">
        <w:rPr>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F74438" w:rsidRDefault="00F74438" w:rsidP="007863F2">
      <w:pPr>
        <w:ind w:firstLine="567"/>
        <w:jc w:val="both"/>
        <w:rPr>
          <w:sz w:val="28"/>
          <w:szCs w:val="28"/>
        </w:rPr>
      </w:pPr>
      <w:r w:rsidRPr="00F7443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F74438" w:rsidRDefault="00F74438" w:rsidP="007863F2">
      <w:pPr>
        <w:ind w:firstLine="567"/>
        <w:jc w:val="both"/>
        <w:rPr>
          <w:sz w:val="28"/>
          <w:szCs w:val="28"/>
        </w:rPr>
      </w:pPr>
      <w:r w:rsidRPr="00F74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F74438" w:rsidRDefault="00F74438" w:rsidP="007863F2">
      <w:pPr>
        <w:ind w:firstLine="567"/>
        <w:jc w:val="both"/>
        <w:rPr>
          <w:sz w:val="28"/>
          <w:szCs w:val="28"/>
        </w:rPr>
      </w:pPr>
      <w:r w:rsidRPr="00F7443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F74438" w:rsidRDefault="00F74438" w:rsidP="007863F2">
      <w:pPr>
        <w:ind w:firstLine="567"/>
        <w:jc w:val="both"/>
        <w:rPr>
          <w:sz w:val="28"/>
          <w:szCs w:val="28"/>
        </w:rPr>
      </w:pPr>
      <w:r w:rsidRPr="00F74438">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F74438" w:rsidRDefault="00F74438" w:rsidP="007863F2">
      <w:pPr>
        <w:numPr>
          <w:ilvl w:val="0"/>
          <w:numId w:val="2"/>
        </w:numPr>
        <w:ind w:firstLine="567"/>
        <w:jc w:val="both"/>
        <w:rPr>
          <w:sz w:val="28"/>
          <w:szCs w:val="28"/>
        </w:rPr>
      </w:pPr>
      <w:r w:rsidRPr="00F74438">
        <w:rPr>
          <w:sz w:val="28"/>
          <w:szCs w:val="28"/>
        </w:rPr>
        <w:t>наименование;</w:t>
      </w:r>
    </w:p>
    <w:p w:rsidR="00F74438" w:rsidRPr="00F74438" w:rsidRDefault="00F74438" w:rsidP="007863F2">
      <w:pPr>
        <w:numPr>
          <w:ilvl w:val="0"/>
          <w:numId w:val="2"/>
        </w:numPr>
        <w:ind w:firstLine="567"/>
        <w:jc w:val="both"/>
        <w:rPr>
          <w:sz w:val="28"/>
          <w:szCs w:val="28"/>
        </w:rPr>
      </w:pPr>
      <w:r w:rsidRPr="00F74438">
        <w:rPr>
          <w:sz w:val="28"/>
          <w:szCs w:val="28"/>
        </w:rPr>
        <w:t>местонахождение и юридический адрес;</w:t>
      </w:r>
    </w:p>
    <w:p w:rsidR="00F74438" w:rsidRPr="00F74438" w:rsidRDefault="00F74438" w:rsidP="007863F2">
      <w:pPr>
        <w:numPr>
          <w:ilvl w:val="0"/>
          <w:numId w:val="2"/>
        </w:numPr>
        <w:ind w:firstLine="567"/>
        <w:jc w:val="both"/>
        <w:rPr>
          <w:sz w:val="28"/>
          <w:szCs w:val="28"/>
        </w:rPr>
      </w:pPr>
      <w:r w:rsidRPr="00F74438">
        <w:rPr>
          <w:sz w:val="28"/>
          <w:szCs w:val="28"/>
        </w:rPr>
        <w:t>режим работы;</w:t>
      </w:r>
    </w:p>
    <w:p w:rsidR="00F74438" w:rsidRPr="00F74438" w:rsidRDefault="00F74438" w:rsidP="007863F2">
      <w:pPr>
        <w:numPr>
          <w:ilvl w:val="0"/>
          <w:numId w:val="2"/>
        </w:numPr>
        <w:ind w:firstLine="567"/>
        <w:jc w:val="both"/>
        <w:rPr>
          <w:sz w:val="28"/>
          <w:szCs w:val="28"/>
        </w:rPr>
      </w:pPr>
      <w:r w:rsidRPr="00F74438">
        <w:rPr>
          <w:sz w:val="28"/>
          <w:szCs w:val="28"/>
        </w:rPr>
        <w:t>график приема;</w:t>
      </w:r>
    </w:p>
    <w:p w:rsidR="00F74438" w:rsidRPr="00F74438" w:rsidRDefault="00F74438" w:rsidP="007863F2">
      <w:pPr>
        <w:numPr>
          <w:ilvl w:val="0"/>
          <w:numId w:val="2"/>
        </w:numPr>
        <w:ind w:firstLine="567"/>
        <w:jc w:val="both"/>
        <w:rPr>
          <w:sz w:val="28"/>
          <w:szCs w:val="28"/>
        </w:rPr>
      </w:pPr>
      <w:r w:rsidRPr="00F74438">
        <w:rPr>
          <w:sz w:val="28"/>
          <w:szCs w:val="28"/>
        </w:rPr>
        <w:t>номера телефонов для справок.</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оснащаются:</w:t>
      </w:r>
    </w:p>
    <w:p w:rsidR="00F74438" w:rsidRPr="00F74438" w:rsidRDefault="00F74438" w:rsidP="007863F2">
      <w:pPr>
        <w:ind w:firstLine="567"/>
        <w:jc w:val="both"/>
        <w:rPr>
          <w:sz w:val="28"/>
          <w:szCs w:val="28"/>
        </w:rPr>
      </w:pPr>
      <w:r w:rsidRPr="00F74438">
        <w:rPr>
          <w:sz w:val="28"/>
          <w:szCs w:val="28"/>
        </w:rPr>
        <w:t>- противопожарной системой и средствами пожаротушения;</w:t>
      </w:r>
    </w:p>
    <w:p w:rsidR="00F74438" w:rsidRPr="00F74438" w:rsidRDefault="00F74438" w:rsidP="007863F2">
      <w:pPr>
        <w:ind w:firstLine="567"/>
        <w:jc w:val="both"/>
        <w:rPr>
          <w:sz w:val="28"/>
          <w:szCs w:val="28"/>
        </w:rPr>
      </w:pPr>
      <w:r w:rsidRPr="00F74438">
        <w:rPr>
          <w:sz w:val="28"/>
          <w:szCs w:val="28"/>
        </w:rPr>
        <w:t>- системой оповещения о возникновении чрезвычайной ситуации;</w:t>
      </w:r>
    </w:p>
    <w:p w:rsidR="00F74438" w:rsidRPr="00F74438" w:rsidRDefault="00F74438" w:rsidP="007863F2">
      <w:pPr>
        <w:ind w:firstLine="567"/>
        <w:jc w:val="both"/>
        <w:rPr>
          <w:sz w:val="28"/>
          <w:szCs w:val="28"/>
        </w:rPr>
      </w:pPr>
      <w:r w:rsidRPr="00F74438">
        <w:rPr>
          <w:sz w:val="28"/>
          <w:szCs w:val="28"/>
        </w:rPr>
        <w:t>- средствами оказания первой медицинской помощи;</w:t>
      </w:r>
    </w:p>
    <w:p w:rsidR="00F74438" w:rsidRPr="00F74438" w:rsidRDefault="00F74438" w:rsidP="007863F2">
      <w:pPr>
        <w:ind w:firstLine="567"/>
        <w:jc w:val="both"/>
        <w:rPr>
          <w:sz w:val="28"/>
          <w:szCs w:val="28"/>
        </w:rPr>
      </w:pPr>
      <w:r w:rsidRPr="00F74438">
        <w:rPr>
          <w:sz w:val="28"/>
          <w:szCs w:val="28"/>
        </w:rPr>
        <w:t>- туалетными комнатами для посетителей.</w:t>
      </w:r>
    </w:p>
    <w:p w:rsidR="00F74438" w:rsidRPr="00F74438" w:rsidRDefault="00F74438" w:rsidP="007863F2">
      <w:pPr>
        <w:ind w:firstLine="567"/>
        <w:jc w:val="both"/>
        <w:rPr>
          <w:sz w:val="28"/>
          <w:szCs w:val="28"/>
        </w:rPr>
      </w:pPr>
      <w:r w:rsidRPr="00F74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F74438" w:rsidRDefault="00F74438" w:rsidP="007863F2">
      <w:pPr>
        <w:ind w:firstLine="567"/>
        <w:jc w:val="both"/>
        <w:rPr>
          <w:sz w:val="28"/>
          <w:szCs w:val="28"/>
        </w:rPr>
      </w:pPr>
      <w:r w:rsidRPr="00F74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F74438" w:rsidRDefault="00F74438" w:rsidP="007863F2">
      <w:pPr>
        <w:ind w:firstLine="567"/>
        <w:jc w:val="both"/>
        <w:rPr>
          <w:sz w:val="28"/>
          <w:szCs w:val="28"/>
        </w:rPr>
      </w:pPr>
      <w:r w:rsidRPr="00F74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4438" w:rsidRPr="00F74438" w:rsidRDefault="00F74438" w:rsidP="007863F2">
      <w:pPr>
        <w:ind w:firstLine="567"/>
        <w:jc w:val="both"/>
        <w:rPr>
          <w:sz w:val="28"/>
          <w:szCs w:val="28"/>
        </w:rPr>
      </w:pPr>
      <w:r w:rsidRPr="00F74438">
        <w:rPr>
          <w:sz w:val="28"/>
          <w:szCs w:val="28"/>
        </w:rPr>
        <w:t>Места приема Заявителей оборудуются информационными табличками (вывесками) с указанием:</w:t>
      </w:r>
    </w:p>
    <w:p w:rsidR="00F74438" w:rsidRPr="00F74438" w:rsidRDefault="00F74438" w:rsidP="007863F2">
      <w:pPr>
        <w:ind w:firstLine="567"/>
        <w:jc w:val="both"/>
        <w:rPr>
          <w:sz w:val="28"/>
          <w:szCs w:val="28"/>
        </w:rPr>
      </w:pPr>
      <w:r w:rsidRPr="00F74438">
        <w:rPr>
          <w:sz w:val="28"/>
          <w:szCs w:val="28"/>
        </w:rPr>
        <w:t>- номера кабинета и наименования отдела;</w:t>
      </w:r>
    </w:p>
    <w:p w:rsidR="00F74438" w:rsidRPr="00F74438" w:rsidRDefault="00F74438" w:rsidP="007863F2">
      <w:pPr>
        <w:ind w:firstLine="567"/>
        <w:jc w:val="both"/>
        <w:rPr>
          <w:sz w:val="28"/>
          <w:szCs w:val="28"/>
        </w:rPr>
      </w:pPr>
      <w:r w:rsidRPr="00F74438">
        <w:rPr>
          <w:sz w:val="28"/>
          <w:szCs w:val="28"/>
        </w:rPr>
        <w:lastRenderedPageBreak/>
        <w:t>- фамилии, имени и отчества (последнее - при наличии), должности ответственного лица за прием документов;</w:t>
      </w:r>
    </w:p>
    <w:p w:rsidR="00F74438" w:rsidRPr="00F74438" w:rsidRDefault="00F74438" w:rsidP="007863F2">
      <w:pPr>
        <w:ind w:firstLine="567"/>
        <w:jc w:val="both"/>
        <w:rPr>
          <w:sz w:val="28"/>
          <w:szCs w:val="28"/>
        </w:rPr>
      </w:pPr>
      <w:r w:rsidRPr="00F74438">
        <w:rPr>
          <w:sz w:val="28"/>
          <w:szCs w:val="28"/>
        </w:rPr>
        <w:t>- графика приема Заявителей.</w:t>
      </w:r>
    </w:p>
    <w:p w:rsidR="00F74438" w:rsidRPr="00F74438" w:rsidRDefault="00F74438" w:rsidP="007863F2">
      <w:pPr>
        <w:ind w:firstLine="567"/>
        <w:jc w:val="both"/>
        <w:rPr>
          <w:sz w:val="28"/>
          <w:szCs w:val="28"/>
        </w:rPr>
      </w:pPr>
      <w:r w:rsidRPr="00F74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F74438" w:rsidRDefault="00F74438" w:rsidP="007863F2">
      <w:pPr>
        <w:ind w:firstLine="567"/>
        <w:jc w:val="both"/>
        <w:rPr>
          <w:sz w:val="28"/>
          <w:szCs w:val="28"/>
        </w:rPr>
      </w:pPr>
      <w:r w:rsidRPr="00F74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F74438" w:rsidRDefault="00F74438" w:rsidP="007863F2">
      <w:pPr>
        <w:ind w:firstLine="567"/>
        <w:jc w:val="both"/>
        <w:rPr>
          <w:sz w:val="28"/>
          <w:szCs w:val="28"/>
        </w:rPr>
      </w:pPr>
      <w:r w:rsidRPr="00F74438">
        <w:rPr>
          <w:sz w:val="28"/>
          <w:szCs w:val="28"/>
        </w:rPr>
        <w:t>При предоставлении муниципальной услуги инвалидам обеспечиваются:</w:t>
      </w:r>
    </w:p>
    <w:p w:rsidR="00F74438" w:rsidRPr="00F74438" w:rsidRDefault="00F74438" w:rsidP="007863F2">
      <w:pPr>
        <w:ind w:firstLine="567"/>
        <w:jc w:val="both"/>
        <w:rPr>
          <w:sz w:val="28"/>
          <w:szCs w:val="28"/>
        </w:rPr>
      </w:pPr>
      <w:r w:rsidRPr="00F74438">
        <w:rPr>
          <w:sz w:val="28"/>
          <w:szCs w:val="28"/>
        </w:rPr>
        <w:t>- возможность беспрепятственного доступа к объекту (зданию, помещению), в котором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F74438" w:rsidRDefault="00F74438" w:rsidP="007863F2">
      <w:pPr>
        <w:ind w:firstLine="567"/>
        <w:jc w:val="both"/>
        <w:rPr>
          <w:sz w:val="28"/>
          <w:szCs w:val="28"/>
        </w:rPr>
      </w:pPr>
      <w:r w:rsidRPr="00F74438">
        <w:rPr>
          <w:sz w:val="28"/>
          <w:szCs w:val="28"/>
        </w:rPr>
        <w:t>- сопровождение инвалидов, имеющих стойкие расстройства функции зрения и самостоятельного передвижения;</w:t>
      </w:r>
    </w:p>
    <w:p w:rsidR="00F74438" w:rsidRPr="00F74438" w:rsidRDefault="00F74438" w:rsidP="007863F2">
      <w:pPr>
        <w:ind w:firstLine="567"/>
        <w:jc w:val="both"/>
        <w:rPr>
          <w:sz w:val="28"/>
          <w:szCs w:val="28"/>
        </w:rPr>
      </w:pPr>
      <w:r w:rsidRPr="00F7443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438" w:rsidRPr="00F74438" w:rsidRDefault="00F74438" w:rsidP="007863F2">
      <w:pPr>
        <w:ind w:firstLine="567"/>
        <w:jc w:val="both"/>
        <w:rPr>
          <w:sz w:val="28"/>
          <w:szCs w:val="28"/>
        </w:rPr>
      </w:pPr>
      <w:r w:rsidRPr="00F744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F74438" w:rsidRDefault="00F74438" w:rsidP="007863F2">
      <w:pPr>
        <w:ind w:firstLine="567"/>
        <w:jc w:val="both"/>
        <w:rPr>
          <w:sz w:val="28"/>
          <w:szCs w:val="28"/>
        </w:rPr>
      </w:pPr>
      <w:r w:rsidRPr="00F74438">
        <w:rPr>
          <w:sz w:val="28"/>
          <w:szCs w:val="28"/>
        </w:rPr>
        <w:t xml:space="preserve">- допуск </w:t>
      </w:r>
      <w:proofErr w:type="spellStart"/>
      <w:r w:rsidRPr="00F74438">
        <w:rPr>
          <w:sz w:val="28"/>
          <w:szCs w:val="28"/>
        </w:rPr>
        <w:t>сурдопереводчика</w:t>
      </w:r>
      <w:proofErr w:type="spellEnd"/>
      <w:r w:rsidRPr="00F74438">
        <w:rPr>
          <w:sz w:val="28"/>
          <w:szCs w:val="28"/>
        </w:rPr>
        <w:t xml:space="preserve"> и </w:t>
      </w:r>
      <w:proofErr w:type="spellStart"/>
      <w:r w:rsidRPr="00F74438">
        <w:rPr>
          <w:sz w:val="28"/>
          <w:szCs w:val="28"/>
        </w:rPr>
        <w:t>тифлосурдопереводчика</w:t>
      </w:r>
      <w:proofErr w:type="spellEnd"/>
      <w:r w:rsidRPr="00F74438">
        <w:rPr>
          <w:sz w:val="28"/>
          <w:szCs w:val="28"/>
        </w:rPr>
        <w:t>;</w:t>
      </w:r>
    </w:p>
    <w:p w:rsidR="00F74438" w:rsidRPr="00F74438" w:rsidRDefault="00F74438" w:rsidP="007863F2">
      <w:pPr>
        <w:ind w:firstLine="567"/>
        <w:jc w:val="both"/>
        <w:rPr>
          <w:sz w:val="28"/>
          <w:szCs w:val="28"/>
        </w:rPr>
      </w:pPr>
      <w:r w:rsidRPr="00F74438">
        <w:rPr>
          <w:sz w:val="28"/>
          <w:szCs w:val="28"/>
        </w:rPr>
        <w:t>- допуск собаки-проводника на объекты (здания, помещения), в которых предоставляются услуги;</w:t>
      </w:r>
    </w:p>
    <w:p w:rsidR="00F74438" w:rsidRPr="00F74438" w:rsidRDefault="00F74438" w:rsidP="007863F2">
      <w:pPr>
        <w:ind w:firstLine="567"/>
        <w:jc w:val="both"/>
        <w:rPr>
          <w:sz w:val="28"/>
          <w:szCs w:val="28"/>
        </w:rPr>
      </w:pPr>
      <w:r w:rsidRPr="00F74438">
        <w:rPr>
          <w:sz w:val="28"/>
          <w:szCs w:val="28"/>
        </w:rPr>
        <w:t>- оказание инвалидам помощи в преодолении барьеров, мешающих получению ими услуг наравне с другими лицами.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t>2.24. Основными показателями доступности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F74438" w:rsidRDefault="00F74438" w:rsidP="007863F2">
      <w:pPr>
        <w:ind w:firstLine="567"/>
        <w:jc w:val="both"/>
        <w:rPr>
          <w:sz w:val="28"/>
          <w:szCs w:val="28"/>
        </w:rPr>
      </w:pPr>
      <w:r w:rsidRPr="00F74438">
        <w:rPr>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F74438" w:rsidRDefault="00F74438" w:rsidP="007863F2">
      <w:pPr>
        <w:ind w:firstLine="567"/>
        <w:jc w:val="both"/>
        <w:rPr>
          <w:sz w:val="28"/>
          <w:szCs w:val="28"/>
        </w:rPr>
      </w:pPr>
      <w:r w:rsidRPr="00F74438">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F74438" w:rsidRDefault="00F74438" w:rsidP="007863F2">
      <w:pPr>
        <w:ind w:firstLine="567"/>
        <w:jc w:val="both"/>
        <w:rPr>
          <w:sz w:val="28"/>
          <w:szCs w:val="28"/>
        </w:rPr>
      </w:pPr>
      <w:r w:rsidRPr="00F74438">
        <w:rPr>
          <w:sz w:val="28"/>
          <w:szCs w:val="28"/>
        </w:rPr>
        <w:t>2.24.4. Возможность получения заявителем уведомлений о предоставлении муниципальной услуги с помощью РПГУ.</w:t>
      </w:r>
    </w:p>
    <w:p w:rsidR="00F74438" w:rsidRPr="00F74438" w:rsidRDefault="00F74438" w:rsidP="007863F2">
      <w:pPr>
        <w:ind w:firstLine="567"/>
        <w:jc w:val="both"/>
        <w:rPr>
          <w:sz w:val="28"/>
          <w:szCs w:val="28"/>
        </w:rPr>
      </w:pPr>
      <w:r w:rsidRPr="00F74438">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t>2.25. Основными показателями качества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4438" w:rsidRPr="00F74438" w:rsidRDefault="00F74438" w:rsidP="007863F2">
      <w:pPr>
        <w:ind w:firstLine="567"/>
        <w:jc w:val="both"/>
        <w:rPr>
          <w:sz w:val="28"/>
          <w:szCs w:val="28"/>
        </w:rPr>
      </w:pPr>
      <w:r w:rsidRPr="00F74438">
        <w:rPr>
          <w:sz w:val="28"/>
          <w:szCs w:val="28"/>
        </w:rPr>
        <w:t>2.25.4. Отсутствие нарушений установленных сроков в процессе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F74438" w:rsidRDefault="00F74438" w:rsidP="007863F2">
      <w:pPr>
        <w:ind w:firstLine="567"/>
        <w:jc w:val="both"/>
        <w:rPr>
          <w:sz w:val="28"/>
          <w:szCs w:val="28"/>
        </w:rPr>
      </w:pPr>
      <w:r w:rsidRPr="00F74438">
        <w:rPr>
          <w:sz w:val="28"/>
          <w:szCs w:val="28"/>
        </w:rPr>
        <w:t xml:space="preserve">2.27.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w:t>
      </w:r>
      <w:r w:rsidRPr="00F74438">
        <w:rPr>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F74438" w:rsidRDefault="00F74438" w:rsidP="007863F2">
      <w:pPr>
        <w:ind w:firstLine="567"/>
        <w:jc w:val="both"/>
        <w:rPr>
          <w:sz w:val="28"/>
          <w:szCs w:val="28"/>
        </w:rPr>
      </w:pPr>
      <w:r w:rsidRPr="00F74438">
        <w:rPr>
          <w:sz w:val="28"/>
          <w:szCs w:val="28"/>
        </w:rPr>
        <w:t>2.28. Предоставление муниципальной услуги по экстерриториальному принципу не осуществляется.</w:t>
      </w:r>
    </w:p>
    <w:p w:rsidR="00F74438" w:rsidRPr="00F74438" w:rsidRDefault="00F74438" w:rsidP="007863F2">
      <w:pPr>
        <w:ind w:firstLine="567"/>
        <w:jc w:val="both"/>
        <w:rPr>
          <w:sz w:val="28"/>
          <w:szCs w:val="28"/>
        </w:rPr>
      </w:pPr>
      <w:r w:rsidRPr="00F74438">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F74438" w:rsidRDefault="00F74438" w:rsidP="007863F2">
      <w:pPr>
        <w:ind w:firstLine="567"/>
        <w:jc w:val="both"/>
        <w:rPr>
          <w:sz w:val="28"/>
          <w:szCs w:val="28"/>
        </w:rPr>
      </w:pPr>
      <w:r w:rsidRPr="00F7443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p>
    <w:p w:rsidR="00F74438" w:rsidRPr="00F74438" w:rsidRDefault="00F74438" w:rsidP="007863F2">
      <w:pPr>
        <w:jc w:val="center"/>
        <w:rPr>
          <w:b/>
          <w:sz w:val="28"/>
          <w:szCs w:val="28"/>
        </w:rPr>
      </w:pPr>
      <w:r w:rsidRPr="00F74438">
        <w:rPr>
          <w:b/>
          <w:sz w:val="28"/>
          <w:szCs w:val="28"/>
          <w:lang w:val="en-US"/>
        </w:rPr>
        <w:t>III</w:t>
      </w:r>
      <w:r w:rsidRPr="00F7443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F74438" w:rsidRDefault="00F74438" w:rsidP="00F74438">
      <w:pPr>
        <w:spacing w:line="276" w:lineRule="auto"/>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административных процедур</w:t>
      </w:r>
    </w:p>
    <w:p w:rsidR="00F74438" w:rsidRPr="00F74438" w:rsidRDefault="00F74438" w:rsidP="007863F2">
      <w:pPr>
        <w:ind w:firstLine="567"/>
        <w:jc w:val="both"/>
        <w:rPr>
          <w:sz w:val="28"/>
          <w:szCs w:val="28"/>
        </w:rPr>
      </w:pPr>
      <w:r w:rsidRPr="00F74438">
        <w:rPr>
          <w:sz w:val="28"/>
          <w:szCs w:val="28"/>
        </w:rPr>
        <w:t>3.1 Предоставление муниципальной услуги включает в себя следующие административные процедуры:</w:t>
      </w:r>
    </w:p>
    <w:p w:rsidR="00F74438" w:rsidRPr="00F74438" w:rsidRDefault="00F74438" w:rsidP="007863F2">
      <w:pPr>
        <w:ind w:firstLine="567"/>
        <w:jc w:val="both"/>
        <w:rPr>
          <w:sz w:val="28"/>
          <w:szCs w:val="28"/>
        </w:rPr>
      </w:pPr>
      <w:r w:rsidRPr="00F74438">
        <w:rPr>
          <w:sz w:val="28"/>
          <w:szCs w:val="28"/>
        </w:rPr>
        <w:t>- прием и регистрация заявления;</w:t>
      </w:r>
    </w:p>
    <w:p w:rsidR="00F74438" w:rsidRPr="00F74438" w:rsidRDefault="00F74438" w:rsidP="007863F2">
      <w:pPr>
        <w:ind w:firstLine="567"/>
        <w:jc w:val="both"/>
        <w:rPr>
          <w:sz w:val="28"/>
          <w:szCs w:val="28"/>
        </w:rPr>
      </w:pPr>
      <w:r w:rsidRPr="00F74438">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F74438" w:rsidRDefault="00F74438" w:rsidP="007863F2">
      <w:pPr>
        <w:ind w:firstLine="567"/>
        <w:jc w:val="both"/>
        <w:rPr>
          <w:sz w:val="28"/>
          <w:szCs w:val="28"/>
        </w:rPr>
      </w:pPr>
      <w:r w:rsidRPr="00F74438">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b/>
          <w:sz w:val="28"/>
          <w:szCs w:val="28"/>
        </w:rPr>
      </w:pPr>
      <w:r w:rsidRPr="00F74438">
        <w:rPr>
          <w:sz w:val="28"/>
          <w:szCs w:val="28"/>
        </w:rPr>
        <w:t>- выдача результата предоставления муниципальной услуги заявителю.</w:t>
      </w:r>
      <w:r w:rsidRPr="00F74438">
        <w:rPr>
          <w:b/>
          <w:sz w:val="28"/>
          <w:szCs w:val="28"/>
        </w:rPr>
        <w:t xml:space="preserve"> </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Прием и регистрация заявления и необходимых документов</w:t>
      </w:r>
    </w:p>
    <w:p w:rsidR="00F74438" w:rsidRPr="00F74438" w:rsidRDefault="00F74438" w:rsidP="007863F2">
      <w:pPr>
        <w:ind w:firstLine="567"/>
        <w:jc w:val="both"/>
        <w:rPr>
          <w:sz w:val="28"/>
          <w:szCs w:val="28"/>
        </w:rPr>
      </w:pPr>
      <w:r w:rsidRPr="00F74438">
        <w:rPr>
          <w:sz w:val="28"/>
          <w:szCs w:val="28"/>
        </w:rPr>
        <w:t>3.2. Основанием для начала административной процедуры является поступление заявления в адрес Администрации.</w:t>
      </w:r>
    </w:p>
    <w:p w:rsidR="00F74438" w:rsidRPr="00F74438" w:rsidRDefault="00F74438" w:rsidP="007863F2">
      <w:pPr>
        <w:ind w:firstLine="567"/>
        <w:jc w:val="both"/>
        <w:rPr>
          <w:sz w:val="28"/>
          <w:szCs w:val="28"/>
        </w:rPr>
      </w:pPr>
      <w:r w:rsidRPr="00F74438">
        <w:rPr>
          <w:sz w:val="28"/>
          <w:szCs w:val="28"/>
        </w:rPr>
        <w:t xml:space="preserve">Заявление, поданное в Администрацию при личном обращении, проверяется ответственным специалистом на наличие оснований для отказа в </w:t>
      </w:r>
      <w:r w:rsidRPr="00F74438">
        <w:rPr>
          <w:sz w:val="28"/>
          <w:szCs w:val="28"/>
        </w:rPr>
        <w:lastRenderedPageBreak/>
        <w:t>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F74438" w:rsidRDefault="00F74438" w:rsidP="007863F2">
      <w:pPr>
        <w:ind w:firstLine="567"/>
        <w:jc w:val="both"/>
        <w:rPr>
          <w:sz w:val="28"/>
          <w:szCs w:val="28"/>
        </w:rPr>
      </w:pPr>
      <w:r w:rsidRPr="00F74438">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F74438" w:rsidRDefault="00F74438" w:rsidP="007863F2">
      <w:pPr>
        <w:ind w:firstLine="567"/>
        <w:jc w:val="both"/>
        <w:rPr>
          <w:sz w:val="28"/>
          <w:szCs w:val="28"/>
        </w:rPr>
      </w:pPr>
      <w:r w:rsidRPr="00F74438">
        <w:rPr>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74438" w:rsidRPr="00F74438" w:rsidRDefault="00F74438" w:rsidP="007863F2">
      <w:pPr>
        <w:ind w:firstLine="567"/>
        <w:jc w:val="both"/>
        <w:rPr>
          <w:sz w:val="28"/>
          <w:szCs w:val="28"/>
        </w:rPr>
      </w:pPr>
      <w:r w:rsidRPr="00F74438">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Прошедшие регистрацию заявления в течение одного рабочего дня передаются ответственному исполнителю.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F74438" w:rsidRDefault="00F74438" w:rsidP="007863F2">
      <w:pPr>
        <w:ind w:firstLine="567"/>
        <w:jc w:val="both"/>
        <w:rPr>
          <w:sz w:val="28"/>
          <w:szCs w:val="28"/>
        </w:rPr>
      </w:pPr>
      <w:r w:rsidRPr="00F74438">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F74438" w:rsidRDefault="00F74438" w:rsidP="007863F2">
      <w:pPr>
        <w:ind w:firstLine="567"/>
        <w:jc w:val="both"/>
        <w:rPr>
          <w:sz w:val="28"/>
          <w:szCs w:val="28"/>
        </w:rPr>
      </w:pPr>
      <w:r w:rsidRPr="00F74438">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w:t>
      </w:r>
      <w:r w:rsidRPr="00F74438">
        <w:rPr>
          <w:sz w:val="28"/>
          <w:szCs w:val="28"/>
        </w:rPr>
        <w:lastRenderedPageBreak/>
        <w:t>исполнитель готовит и направляет межведомственные запросы в порядке, указанном в пункте 3.4 Административного регламента.</w:t>
      </w:r>
    </w:p>
    <w:p w:rsidR="00F74438" w:rsidRPr="00F74438" w:rsidRDefault="00F74438" w:rsidP="007863F2">
      <w:pPr>
        <w:ind w:firstLine="567"/>
        <w:jc w:val="both"/>
        <w:rPr>
          <w:sz w:val="28"/>
          <w:szCs w:val="28"/>
        </w:rPr>
      </w:pPr>
      <w:r w:rsidRPr="00F7443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F74438" w:rsidRDefault="00F74438" w:rsidP="007863F2">
      <w:pPr>
        <w:ind w:firstLine="567"/>
        <w:jc w:val="both"/>
        <w:rPr>
          <w:sz w:val="28"/>
          <w:szCs w:val="28"/>
        </w:rPr>
      </w:pPr>
      <w:r w:rsidRPr="00F74438">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F74438" w:rsidRDefault="00F74438" w:rsidP="007863F2">
      <w:pPr>
        <w:ind w:firstLine="567"/>
        <w:jc w:val="both"/>
        <w:rPr>
          <w:sz w:val="28"/>
          <w:szCs w:val="28"/>
        </w:rPr>
      </w:pPr>
      <w:r w:rsidRPr="00F74438">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не превышает 5 дней.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о присвоении объекту адресации адреса или аннулирование его адреса;</w:t>
      </w:r>
    </w:p>
    <w:p w:rsidR="00F74438" w:rsidRPr="00F74438" w:rsidRDefault="00F74438" w:rsidP="007863F2">
      <w:pPr>
        <w:ind w:firstLine="567"/>
        <w:jc w:val="both"/>
        <w:rPr>
          <w:sz w:val="28"/>
          <w:szCs w:val="28"/>
        </w:rPr>
      </w:pPr>
      <w:r w:rsidRPr="00F74438">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Специалист Администрации:</w:t>
      </w:r>
    </w:p>
    <w:p w:rsidR="00F74438" w:rsidRPr="00F74438" w:rsidRDefault="00F74438" w:rsidP="007863F2">
      <w:pPr>
        <w:ind w:firstLine="567"/>
        <w:jc w:val="both"/>
        <w:rPr>
          <w:sz w:val="28"/>
          <w:szCs w:val="28"/>
        </w:rPr>
      </w:pPr>
      <w:r w:rsidRPr="00F74438">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4438" w:rsidRPr="00F74438" w:rsidRDefault="00F74438" w:rsidP="007863F2">
      <w:pPr>
        <w:ind w:firstLine="567"/>
        <w:jc w:val="both"/>
        <w:rPr>
          <w:sz w:val="28"/>
          <w:szCs w:val="28"/>
        </w:rPr>
      </w:pPr>
      <w:r w:rsidRPr="00F74438">
        <w:rPr>
          <w:sz w:val="28"/>
          <w:szCs w:val="28"/>
        </w:rPr>
        <w:lastRenderedPageBreak/>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F74438" w:rsidRDefault="00F74438" w:rsidP="007863F2">
      <w:pPr>
        <w:ind w:firstLine="567"/>
        <w:jc w:val="both"/>
        <w:rPr>
          <w:sz w:val="28"/>
          <w:szCs w:val="28"/>
        </w:rPr>
      </w:pPr>
      <w:r w:rsidRPr="00F74438">
        <w:rPr>
          <w:sz w:val="28"/>
          <w:szCs w:val="28"/>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два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F74438" w:rsidRDefault="00F74438" w:rsidP="007863F2">
      <w:pPr>
        <w:ind w:firstLine="567"/>
        <w:jc w:val="both"/>
        <w:rPr>
          <w:sz w:val="28"/>
          <w:szCs w:val="28"/>
        </w:rPr>
      </w:pPr>
      <w:r w:rsidRPr="00F74438">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один день.</w:t>
      </w:r>
    </w:p>
    <w:p w:rsidR="00F74438" w:rsidRPr="00F74438" w:rsidRDefault="00F74438" w:rsidP="007863F2">
      <w:pPr>
        <w:ind w:firstLine="567"/>
        <w:jc w:val="both"/>
        <w:rPr>
          <w:b/>
          <w:sz w:val="28"/>
          <w:szCs w:val="28"/>
        </w:rPr>
      </w:pPr>
      <w:r w:rsidRPr="00F74438">
        <w:rPr>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w:t>
      </w:r>
      <w:r w:rsidRPr="00F74438">
        <w:rPr>
          <w:sz w:val="28"/>
          <w:szCs w:val="28"/>
        </w:rPr>
        <w:lastRenderedPageBreak/>
        <w:t>мотивированного решения об отказе в предоставлении услуги в журнал регистрации исходящей корреспонденции и (или) в СЭД.</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услуг в электронной форме</w:t>
      </w:r>
    </w:p>
    <w:p w:rsidR="00F74438" w:rsidRPr="00F74438" w:rsidRDefault="00F74438" w:rsidP="007863F2">
      <w:pPr>
        <w:ind w:firstLine="567"/>
        <w:jc w:val="both"/>
        <w:rPr>
          <w:sz w:val="28"/>
          <w:szCs w:val="28"/>
        </w:rPr>
      </w:pPr>
      <w:r w:rsidRPr="00F74438">
        <w:rPr>
          <w:sz w:val="28"/>
          <w:szCs w:val="28"/>
        </w:rPr>
        <w:t>3.7. Особенности предоставления услуги в электронной форме.</w:t>
      </w:r>
    </w:p>
    <w:p w:rsidR="00F74438" w:rsidRPr="00F74438" w:rsidRDefault="00F74438" w:rsidP="007863F2">
      <w:pPr>
        <w:ind w:firstLine="567"/>
        <w:jc w:val="both"/>
        <w:rPr>
          <w:sz w:val="28"/>
          <w:szCs w:val="28"/>
        </w:rPr>
      </w:pPr>
      <w:r w:rsidRPr="00F74438">
        <w:rPr>
          <w:sz w:val="28"/>
          <w:szCs w:val="28"/>
        </w:rPr>
        <w:t>3.7.1. При предоставлении муниципальной услуги в электронной форме Заявителю обеспечиваются:</w:t>
      </w:r>
    </w:p>
    <w:p w:rsidR="00F74438" w:rsidRPr="00F74438" w:rsidRDefault="00F74438" w:rsidP="007863F2">
      <w:pPr>
        <w:ind w:firstLine="567"/>
        <w:jc w:val="both"/>
        <w:rPr>
          <w:sz w:val="28"/>
          <w:szCs w:val="28"/>
        </w:rPr>
      </w:pPr>
      <w:r w:rsidRPr="00F74438">
        <w:rPr>
          <w:sz w:val="28"/>
          <w:szCs w:val="28"/>
        </w:rPr>
        <w:t>- получение информации о порядке и сроках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F74438" w:rsidRDefault="00F74438" w:rsidP="007863F2">
      <w:pPr>
        <w:ind w:firstLine="567"/>
        <w:jc w:val="both"/>
        <w:rPr>
          <w:sz w:val="28"/>
          <w:szCs w:val="28"/>
        </w:rPr>
      </w:pPr>
      <w:r w:rsidRPr="00F74438">
        <w:rPr>
          <w:sz w:val="28"/>
          <w:szCs w:val="28"/>
        </w:rPr>
        <w:t>- формирование запроса;</w:t>
      </w:r>
    </w:p>
    <w:p w:rsidR="00F74438" w:rsidRPr="00F74438" w:rsidRDefault="00F74438" w:rsidP="007863F2">
      <w:pPr>
        <w:ind w:firstLine="567"/>
        <w:jc w:val="both"/>
        <w:rPr>
          <w:sz w:val="28"/>
          <w:szCs w:val="28"/>
        </w:rPr>
      </w:pPr>
      <w:r w:rsidRPr="00F74438">
        <w:rPr>
          <w:sz w:val="28"/>
          <w:szCs w:val="28"/>
        </w:rPr>
        <w:t>- прием и регистрация Администрацией запроса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сведений о ходе выполнения запроса;</w:t>
      </w:r>
    </w:p>
    <w:p w:rsidR="00F74438" w:rsidRPr="00F74438" w:rsidRDefault="00F74438" w:rsidP="007863F2">
      <w:pPr>
        <w:ind w:firstLine="567"/>
        <w:jc w:val="both"/>
        <w:rPr>
          <w:sz w:val="28"/>
          <w:szCs w:val="28"/>
        </w:rPr>
      </w:pPr>
      <w:r w:rsidRPr="00F74438">
        <w:rPr>
          <w:sz w:val="28"/>
          <w:szCs w:val="28"/>
        </w:rPr>
        <w:t>- осуществление оценки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F74438" w:rsidRDefault="00F74438" w:rsidP="007863F2">
      <w:pPr>
        <w:ind w:firstLine="567"/>
        <w:jc w:val="both"/>
        <w:rPr>
          <w:sz w:val="28"/>
          <w:szCs w:val="28"/>
        </w:rPr>
      </w:pPr>
      <w:r w:rsidRPr="00F74438">
        <w:rPr>
          <w:sz w:val="28"/>
          <w:szCs w:val="28"/>
        </w:rPr>
        <w:t xml:space="preserve">3.7.2. Запись на прием в Администрацию или многофункциональный центр для подачи запроса. </w:t>
      </w:r>
    </w:p>
    <w:p w:rsidR="00F74438" w:rsidRPr="00F74438" w:rsidRDefault="00F74438" w:rsidP="007863F2">
      <w:pPr>
        <w:ind w:firstLine="567"/>
        <w:jc w:val="both"/>
        <w:rPr>
          <w:sz w:val="28"/>
          <w:szCs w:val="28"/>
        </w:rPr>
      </w:pPr>
      <w:r w:rsidRPr="00F74438">
        <w:rPr>
          <w:sz w:val="28"/>
          <w:szCs w:val="28"/>
        </w:rPr>
        <w:t>При организации записи на прием в Администрацию или многофункциональный центр заявителю обеспечивается возможность:</w:t>
      </w:r>
    </w:p>
    <w:p w:rsidR="00F74438" w:rsidRPr="00F74438" w:rsidRDefault="00F74438" w:rsidP="007863F2">
      <w:pPr>
        <w:ind w:firstLine="567"/>
        <w:jc w:val="both"/>
        <w:rPr>
          <w:sz w:val="28"/>
          <w:szCs w:val="28"/>
        </w:rPr>
      </w:pPr>
      <w:r w:rsidRPr="00F74438">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F74438" w:rsidRDefault="00F74438" w:rsidP="007863F2">
      <w:pPr>
        <w:ind w:firstLine="567"/>
        <w:jc w:val="both"/>
        <w:rPr>
          <w:sz w:val="28"/>
          <w:szCs w:val="28"/>
        </w:rPr>
      </w:pPr>
      <w:r w:rsidRPr="00F74438">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F74438" w:rsidRDefault="00F74438" w:rsidP="007863F2">
      <w:pPr>
        <w:ind w:firstLine="567"/>
        <w:jc w:val="both"/>
        <w:rPr>
          <w:sz w:val="28"/>
          <w:szCs w:val="28"/>
        </w:rPr>
      </w:pPr>
      <w:r w:rsidRPr="00F74438">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F74438" w:rsidRDefault="00F74438" w:rsidP="007863F2">
      <w:pPr>
        <w:ind w:firstLine="567"/>
        <w:jc w:val="both"/>
        <w:rPr>
          <w:sz w:val="28"/>
          <w:szCs w:val="28"/>
        </w:rPr>
      </w:pPr>
      <w:r w:rsidRPr="00F74438">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F74438" w:rsidRDefault="00F74438" w:rsidP="007863F2">
      <w:pPr>
        <w:ind w:firstLine="567"/>
        <w:jc w:val="both"/>
        <w:rPr>
          <w:sz w:val="28"/>
          <w:szCs w:val="28"/>
        </w:rPr>
      </w:pPr>
      <w:r w:rsidRPr="00F74438">
        <w:rPr>
          <w:sz w:val="28"/>
          <w:szCs w:val="28"/>
        </w:rPr>
        <w:t>3.7.3. Формирование запроса.</w:t>
      </w:r>
    </w:p>
    <w:p w:rsidR="00F74438" w:rsidRPr="00F74438" w:rsidRDefault="00F74438" w:rsidP="007863F2">
      <w:pPr>
        <w:ind w:firstLine="567"/>
        <w:jc w:val="both"/>
        <w:rPr>
          <w:sz w:val="28"/>
          <w:szCs w:val="28"/>
        </w:rPr>
      </w:pPr>
      <w:r w:rsidRPr="00F7443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F74438" w:rsidRDefault="00F74438" w:rsidP="007863F2">
      <w:pPr>
        <w:ind w:firstLine="567"/>
        <w:jc w:val="both"/>
        <w:rPr>
          <w:sz w:val="28"/>
          <w:szCs w:val="28"/>
        </w:rPr>
      </w:pPr>
      <w:r w:rsidRPr="00F74438">
        <w:rPr>
          <w:sz w:val="28"/>
          <w:szCs w:val="28"/>
        </w:rPr>
        <w:t>На РПГУ размещаются образцы заполнения электронной формы запроса.</w:t>
      </w:r>
    </w:p>
    <w:p w:rsidR="00F74438" w:rsidRPr="00F74438" w:rsidRDefault="00F74438" w:rsidP="007863F2">
      <w:pPr>
        <w:ind w:firstLine="567"/>
        <w:jc w:val="both"/>
        <w:rPr>
          <w:sz w:val="28"/>
          <w:szCs w:val="28"/>
        </w:rPr>
      </w:pPr>
      <w:r w:rsidRPr="00F74438">
        <w:rPr>
          <w:sz w:val="28"/>
          <w:szCs w:val="28"/>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F74438" w:rsidRDefault="00F74438" w:rsidP="007863F2">
      <w:pPr>
        <w:ind w:firstLine="567"/>
        <w:jc w:val="both"/>
        <w:rPr>
          <w:sz w:val="28"/>
          <w:szCs w:val="28"/>
        </w:rPr>
      </w:pPr>
      <w:r w:rsidRPr="00F74438">
        <w:rPr>
          <w:sz w:val="28"/>
          <w:szCs w:val="28"/>
        </w:rPr>
        <w:t>При формировании запроса заявителю обеспечивается:</w:t>
      </w:r>
    </w:p>
    <w:p w:rsidR="00F74438" w:rsidRPr="00F74438" w:rsidRDefault="00F74438" w:rsidP="007863F2">
      <w:pPr>
        <w:ind w:firstLine="567"/>
        <w:jc w:val="both"/>
        <w:rPr>
          <w:sz w:val="28"/>
          <w:szCs w:val="28"/>
        </w:rPr>
      </w:pPr>
      <w:r w:rsidRPr="00F74438">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F74438" w:rsidRDefault="00F74438" w:rsidP="007863F2">
      <w:pPr>
        <w:ind w:firstLine="567"/>
        <w:jc w:val="both"/>
        <w:rPr>
          <w:sz w:val="28"/>
          <w:szCs w:val="28"/>
        </w:rPr>
      </w:pPr>
      <w:r w:rsidRPr="00F74438">
        <w:rPr>
          <w:sz w:val="28"/>
          <w:szCs w:val="28"/>
        </w:rPr>
        <w:t>в) возможность печати на бумажном носителе копии электронной формы запроса;</w:t>
      </w:r>
    </w:p>
    <w:p w:rsidR="00F74438" w:rsidRPr="00F74438" w:rsidRDefault="00F74438" w:rsidP="007863F2">
      <w:pPr>
        <w:ind w:firstLine="567"/>
        <w:jc w:val="both"/>
        <w:rPr>
          <w:sz w:val="28"/>
          <w:szCs w:val="28"/>
        </w:rPr>
      </w:pPr>
      <w:r w:rsidRPr="00F744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F74438" w:rsidRDefault="00F74438" w:rsidP="007863F2">
      <w:pPr>
        <w:ind w:firstLine="567"/>
        <w:jc w:val="both"/>
        <w:rPr>
          <w:sz w:val="28"/>
          <w:szCs w:val="28"/>
        </w:rPr>
      </w:pPr>
      <w:r w:rsidRPr="00F7443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F74438" w:rsidRDefault="00F74438" w:rsidP="007863F2">
      <w:pPr>
        <w:ind w:firstLine="567"/>
        <w:jc w:val="both"/>
        <w:rPr>
          <w:sz w:val="28"/>
          <w:szCs w:val="28"/>
        </w:rPr>
      </w:pPr>
      <w:r w:rsidRPr="00F74438">
        <w:rPr>
          <w:sz w:val="28"/>
          <w:szCs w:val="28"/>
        </w:rPr>
        <w:t>е) возможность вернуться на любой из этапов заполнения электронной формы запроса без потери ранее введенной информации;</w:t>
      </w:r>
    </w:p>
    <w:p w:rsidR="00F74438" w:rsidRPr="00F74438" w:rsidRDefault="00F74438" w:rsidP="007863F2">
      <w:pPr>
        <w:ind w:firstLine="567"/>
        <w:jc w:val="both"/>
        <w:rPr>
          <w:sz w:val="28"/>
          <w:szCs w:val="28"/>
        </w:rPr>
      </w:pPr>
      <w:r w:rsidRPr="00F74438">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F74438" w:rsidRDefault="00F74438" w:rsidP="007863F2">
      <w:pPr>
        <w:ind w:firstLine="567"/>
        <w:jc w:val="both"/>
        <w:rPr>
          <w:sz w:val="28"/>
          <w:szCs w:val="28"/>
        </w:rPr>
      </w:pPr>
      <w:r w:rsidRPr="00F74438">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F74438" w:rsidRDefault="00F74438" w:rsidP="007863F2">
      <w:pPr>
        <w:ind w:firstLine="567"/>
        <w:jc w:val="both"/>
        <w:rPr>
          <w:sz w:val="28"/>
          <w:szCs w:val="28"/>
        </w:rPr>
      </w:pPr>
      <w:r w:rsidRPr="00F74438">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F74438" w:rsidRDefault="00F74438" w:rsidP="007863F2">
      <w:pPr>
        <w:ind w:firstLine="567"/>
        <w:jc w:val="both"/>
        <w:rPr>
          <w:sz w:val="28"/>
          <w:szCs w:val="28"/>
        </w:rPr>
      </w:pPr>
      <w:r w:rsidRPr="00F74438">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F74438" w:rsidRDefault="00F74438" w:rsidP="007863F2">
      <w:pPr>
        <w:ind w:firstLine="567"/>
        <w:jc w:val="both"/>
        <w:rPr>
          <w:sz w:val="28"/>
          <w:szCs w:val="28"/>
        </w:rPr>
      </w:pPr>
      <w:r w:rsidRPr="00F74438">
        <w:rPr>
          <w:sz w:val="28"/>
          <w:szCs w:val="28"/>
        </w:rPr>
        <w:t>Ответственный специалист:</w:t>
      </w:r>
    </w:p>
    <w:p w:rsidR="00F74438" w:rsidRPr="00F74438" w:rsidRDefault="00F74438" w:rsidP="007863F2">
      <w:pPr>
        <w:ind w:firstLine="567"/>
        <w:jc w:val="both"/>
        <w:rPr>
          <w:sz w:val="28"/>
          <w:szCs w:val="28"/>
        </w:rPr>
      </w:pPr>
      <w:r w:rsidRPr="00F74438">
        <w:rPr>
          <w:sz w:val="28"/>
          <w:szCs w:val="28"/>
        </w:rPr>
        <w:t>- проверяет наличие электронных заявлений, поступивших с РПГУ, с периодом не реже двух раз в день;</w:t>
      </w:r>
    </w:p>
    <w:p w:rsidR="00F74438" w:rsidRPr="00F74438" w:rsidRDefault="00F74438" w:rsidP="007863F2">
      <w:pPr>
        <w:ind w:firstLine="567"/>
        <w:jc w:val="both"/>
        <w:rPr>
          <w:sz w:val="28"/>
          <w:szCs w:val="28"/>
        </w:rPr>
      </w:pPr>
      <w:r w:rsidRPr="00F74438">
        <w:rPr>
          <w:sz w:val="28"/>
          <w:szCs w:val="28"/>
        </w:rPr>
        <w:t>- изучает поступившие заявления и приложенные образы документов (документы);</w:t>
      </w:r>
    </w:p>
    <w:p w:rsidR="00F74438" w:rsidRPr="00F74438" w:rsidRDefault="00F74438" w:rsidP="007863F2">
      <w:pPr>
        <w:ind w:firstLine="567"/>
        <w:jc w:val="both"/>
        <w:rPr>
          <w:sz w:val="28"/>
          <w:szCs w:val="28"/>
        </w:rPr>
      </w:pPr>
      <w:r w:rsidRPr="00F74438">
        <w:rPr>
          <w:sz w:val="28"/>
          <w:szCs w:val="28"/>
        </w:rPr>
        <w:t>- производит действия в соответствии с пунктом 3.7.8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4438" w:rsidRPr="00F74438" w:rsidRDefault="00F74438" w:rsidP="007863F2">
      <w:pPr>
        <w:ind w:firstLine="567"/>
        <w:jc w:val="both"/>
        <w:rPr>
          <w:sz w:val="28"/>
          <w:szCs w:val="28"/>
        </w:rPr>
      </w:pPr>
      <w:r w:rsidRPr="00F7443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t>б) документа на бумажном носителе в многофункциональном центре.</w:t>
      </w:r>
    </w:p>
    <w:p w:rsidR="00F74438" w:rsidRPr="00F74438" w:rsidRDefault="00F74438" w:rsidP="007863F2">
      <w:pPr>
        <w:ind w:firstLine="567"/>
        <w:jc w:val="both"/>
        <w:rPr>
          <w:sz w:val="28"/>
          <w:szCs w:val="28"/>
        </w:rPr>
      </w:pPr>
      <w:r w:rsidRPr="00F74438">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F74438" w:rsidRDefault="00F74438" w:rsidP="007863F2">
      <w:pPr>
        <w:ind w:firstLine="567"/>
        <w:jc w:val="both"/>
        <w:rPr>
          <w:sz w:val="28"/>
          <w:szCs w:val="28"/>
        </w:rPr>
      </w:pPr>
      <w:r w:rsidRPr="00F74438">
        <w:rPr>
          <w:sz w:val="28"/>
          <w:szCs w:val="28"/>
        </w:rPr>
        <w:t>При предоставлении услуги в электронной форме заявителю направляется:</w:t>
      </w:r>
    </w:p>
    <w:p w:rsidR="00F74438" w:rsidRPr="00F74438" w:rsidRDefault="00F74438" w:rsidP="007863F2">
      <w:pPr>
        <w:ind w:firstLine="567"/>
        <w:jc w:val="both"/>
        <w:rPr>
          <w:sz w:val="28"/>
          <w:szCs w:val="28"/>
        </w:rPr>
      </w:pPr>
      <w:r w:rsidRPr="00F74438">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F74438" w:rsidRDefault="00F74438" w:rsidP="007863F2">
      <w:pPr>
        <w:ind w:firstLine="567"/>
        <w:jc w:val="both"/>
        <w:rPr>
          <w:sz w:val="28"/>
          <w:szCs w:val="28"/>
        </w:rPr>
      </w:pPr>
      <w:r w:rsidRPr="00F7443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74438" w:rsidRPr="00F74438" w:rsidRDefault="00F74438" w:rsidP="007863F2">
      <w:pPr>
        <w:ind w:firstLine="567"/>
        <w:jc w:val="both"/>
        <w:rPr>
          <w:sz w:val="28"/>
          <w:szCs w:val="28"/>
        </w:rPr>
      </w:pPr>
      <w:r w:rsidRPr="00F7443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xml:space="preserve">3.7.9. Оценка качества предоставления услуги осуществляется в соответствии с </w:t>
      </w:r>
      <w:hyperlink r:id="rId8" w:history="1">
        <w:r w:rsidRPr="00F74438">
          <w:rPr>
            <w:sz w:val="28"/>
            <w:szCs w:val="28"/>
          </w:rPr>
          <w:t>Правилами</w:t>
        </w:r>
      </w:hyperlink>
      <w:r w:rsidRPr="00F74438">
        <w:rPr>
          <w:sz w:val="28"/>
          <w:szCs w:val="28"/>
        </w:rPr>
        <w:t xml:space="preserve"> оценки гражданами эффективности деятельности руководителей территориальных органов федеральных органов </w:t>
      </w:r>
      <w:r w:rsidRPr="00F74438">
        <w:rPr>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4438" w:rsidRPr="00F74438" w:rsidRDefault="00F74438" w:rsidP="007863F2">
      <w:pPr>
        <w:ind w:firstLine="567"/>
        <w:jc w:val="both"/>
        <w:rPr>
          <w:sz w:val="28"/>
          <w:szCs w:val="28"/>
        </w:rPr>
      </w:pPr>
      <w:r w:rsidRPr="00F74438">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F74438">
          <w:rPr>
            <w:sz w:val="28"/>
            <w:szCs w:val="28"/>
          </w:rPr>
          <w:t>статьей 11.2</w:t>
        </w:r>
      </w:hyperlink>
      <w:r w:rsidRPr="00F74438">
        <w:rPr>
          <w:sz w:val="28"/>
          <w:szCs w:val="28"/>
        </w:rPr>
        <w:t xml:space="preserve"> Федерального закона №210-ФЗ и в порядке, установленном </w:t>
      </w:r>
      <w:hyperlink r:id="rId10" w:history="1">
        <w:r w:rsidRPr="00F74438">
          <w:rPr>
            <w:sz w:val="28"/>
            <w:szCs w:val="28"/>
          </w:rPr>
          <w:t>постановлением</w:t>
        </w:r>
      </w:hyperlink>
      <w:r w:rsidRPr="00F7443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F74438" w:rsidRDefault="00F74438" w:rsidP="007863F2">
      <w:pPr>
        <w:ind w:firstLine="567"/>
        <w:jc w:val="both"/>
        <w:rPr>
          <w:sz w:val="28"/>
          <w:szCs w:val="28"/>
        </w:rPr>
      </w:pPr>
      <w:r w:rsidRPr="00F74438">
        <w:rPr>
          <w:sz w:val="28"/>
          <w:szCs w:val="28"/>
        </w:rPr>
        <w:t>3.8. Многофункциональный центр осуществляет:</w:t>
      </w:r>
    </w:p>
    <w:p w:rsidR="00F74438" w:rsidRPr="00F74438" w:rsidRDefault="00F74438" w:rsidP="007863F2">
      <w:pPr>
        <w:ind w:firstLine="567"/>
        <w:jc w:val="both"/>
        <w:rPr>
          <w:sz w:val="28"/>
          <w:szCs w:val="28"/>
        </w:rPr>
      </w:pPr>
      <w:r w:rsidRPr="00F74438">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F74438" w:rsidRDefault="00F74438" w:rsidP="007863F2">
      <w:pPr>
        <w:ind w:firstLine="567"/>
        <w:jc w:val="both"/>
        <w:rPr>
          <w:sz w:val="28"/>
          <w:szCs w:val="28"/>
        </w:rPr>
      </w:pPr>
      <w:r w:rsidRPr="00F7443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выдача заявителю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прием и передачу на рассмотрение в Администрацию жалоб Заявителей;</w:t>
      </w:r>
    </w:p>
    <w:p w:rsidR="00F74438" w:rsidRPr="00F74438" w:rsidRDefault="00F74438" w:rsidP="007863F2">
      <w:pPr>
        <w:ind w:firstLine="567"/>
        <w:jc w:val="both"/>
        <w:rPr>
          <w:sz w:val="28"/>
          <w:szCs w:val="28"/>
        </w:rPr>
      </w:pPr>
      <w:r w:rsidRPr="00F74438">
        <w:rPr>
          <w:sz w:val="28"/>
          <w:szCs w:val="28"/>
        </w:rPr>
        <w:t>- иные действия, предусмотренные Федеральным законом № 210-ФЗ.</w:t>
      </w:r>
    </w:p>
    <w:p w:rsidR="00F74438" w:rsidRPr="00F74438" w:rsidRDefault="00F74438" w:rsidP="007863F2">
      <w:pPr>
        <w:ind w:firstLine="567"/>
        <w:jc w:val="both"/>
        <w:rPr>
          <w:sz w:val="28"/>
          <w:szCs w:val="28"/>
        </w:rPr>
      </w:pPr>
      <w:r w:rsidRPr="00F74438">
        <w:rPr>
          <w:sz w:val="28"/>
          <w:szCs w:val="28"/>
        </w:rPr>
        <w:t xml:space="preserve">3.9. В случае представления Заявителем неполного комплекта документов либо несоответствия представленных документов требованиям, </w:t>
      </w:r>
      <w:r w:rsidRPr="00F74438">
        <w:rPr>
          <w:sz w:val="28"/>
          <w:szCs w:val="28"/>
        </w:rPr>
        <w:lastRenderedPageBreak/>
        <w:t>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74438" w:rsidRPr="00F74438" w:rsidRDefault="00F74438" w:rsidP="007863F2">
      <w:pPr>
        <w:ind w:firstLine="567"/>
        <w:jc w:val="both"/>
        <w:rPr>
          <w:sz w:val="28"/>
          <w:szCs w:val="28"/>
        </w:rPr>
      </w:pPr>
      <w:r w:rsidRPr="00F74438">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4438" w:rsidRPr="00F74438" w:rsidRDefault="00F74438" w:rsidP="007863F2">
      <w:pPr>
        <w:ind w:firstLine="567"/>
        <w:jc w:val="both"/>
        <w:rPr>
          <w:sz w:val="28"/>
          <w:szCs w:val="28"/>
        </w:rPr>
      </w:pPr>
      <w:r w:rsidRPr="00F7443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74438" w:rsidRPr="00F74438" w:rsidRDefault="00F74438" w:rsidP="007863F2">
      <w:pPr>
        <w:ind w:firstLine="567"/>
        <w:jc w:val="both"/>
        <w:rPr>
          <w:sz w:val="28"/>
          <w:szCs w:val="28"/>
        </w:rPr>
      </w:pPr>
      <w:r w:rsidRPr="00F74438">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F74438" w:rsidRDefault="00F74438" w:rsidP="007863F2">
      <w:pPr>
        <w:ind w:firstLine="567"/>
        <w:jc w:val="both"/>
        <w:rPr>
          <w:sz w:val="28"/>
          <w:szCs w:val="28"/>
        </w:rPr>
      </w:pPr>
      <w:r w:rsidRPr="00F74438">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4438" w:rsidRPr="00F74438" w:rsidRDefault="00F74438" w:rsidP="007863F2">
      <w:pPr>
        <w:ind w:firstLine="567"/>
        <w:jc w:val="both"/>
        <w:rPr>
          <w:sz w:val="28"/>
          <w:szCs w:val="28"/>
        </w:rPr>
      </w:pPr>
      <w:r w:rsidRPr="00F7443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F74438" w:rsidRDefault="00F74438" w:rsidP="007863F2">
      <w:pPr>
        <w:ind w:firstLine="567"/>
        <w:jc w:val="both"/>
        <w:rPr>
          <w:bCs/>
          <w:sz w:val="28"/>
          <w:szCs w:val="28"/>
        </w:rPr>
      </w:pPr>
      <w:r w:rsidRPr="00F74438">
        <w:rPr>
          <w:bCs/>
          <w:sz w:val="28"/>
          <w:szCs w:val="28"/>
        </w:rPr>
        <w:t xml:space="preserve">Порядок и сроки передачи </w:t>
      </w:r>
      <w:r w:rsidRPr="00F74438">
        <w:rPr>
          <w:sz w:val="28"/>
          <w:szCs w:val="28"/>
        </w:rPr>
        <w:t xml:space="preserve">многофункциональным центром </w:t>
      </w:r>
      <w:r w:rsidRPr="00F74438">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74438">
        <w:rPr>
          <w:sz w:val="28"/>
          <w:szCs w:val="28"/>
        </w:rPr>
        <w:t xml:space="preserve">многофункциональным центром </w:t>
      </w:r>
      <w:r w:rsidRPr="00F74438">
        <w:rPr>
          <w:bCs/>
          <w:sz w:val="28"/>
          <w:szCs w:val="28"/>
        </w:rPr>
        <w:t xml:space="preserve">и Администрацией в порядке, установленном </w:t>
      </w:r>
      <w:hyperlink r:id="rId11" w:history="1">
        <w:r w:rsidRPr="00F74438">
          <w:rPr>
            <w:bCs/>
            <w:sz w:val="28"/>
            <w:szCs w:val="28"/>
          </w:rPr>
          <w:t>Постановлением</w:t>
        </w:r>
      </w:hyperlink>
      <w:r w:rsidRPr="00F74438">
        <w:rPr>
          <w:bCs/>
          <w:sz w:val="28"/>
          <w:szCs w:val="28"/>
        </w:rPr>
        <w:t xml:space="preserve"> № 797.</w:t>
      </w:r>
    </w:p>
    <w:p w:rsidR="00F74438" w:rsidRPr="00F74438" w:rsidRDefault="00F74438" w:rsidP="007863F2">
      <w:pPr>
        <w:ind w:firstLine="567"/>
        <w:jc w:val="both"/>
        <w:rPr>
          <w:sz w:val="28"/>
          <w:szCs w:val="28"/>
        </w:rPr>
      </w:pPr>
      <w:r w:rsidRPr="00F74438">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F74438" w:rsidRDefault="00F74438" w:rsidP="007863F2">
      <w:pPr>
        <w:ind w:firstLine="567"/>
        <w:jc w:val="both"/>
        <w:rPr>
          <w:bCs/>
          <w:sz w:val="28"/>
          <w:szCs w:val="28"/>
        </w:rPr>
      </w:pPr>
      <w:r w:rsidRPr="00F74438">
        <w:rPr>
          <w:sz w:val="28"/>
          <w:szCs w:val="28"/>
        </w:rPr>
        <w:t xml:space="preserve">Заявление, поступившее от многофункционального центра в Администрацию в форме электронного документа и (или) электронных </w:t>
      </w:r>
      <w:r w:rsidRPr="00F74438">
        <w:rPr>
          <w:sz w:val="28"/>
          <w:szCs w:val="28"/>
        </w:rPr>
        <w:lastRenderedPageBreak/>
        <w:t>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74438" w:rsidRPr="00F74438" w:rsidRDefault="00F74438" w:rsidP="007863F2">
      <w:pPr>
        <w:ind w:firstLine="567"/>
        <w:jc w:val="both"/>
        <w:rPr>
          <w:sz w:val="28"/>
          <w:szCs w:val="28"/>
        </w:rPr>
      </w:pPr>
      <w:r w:rsidRPr="00F74438">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F74438">
          <w:rPr>
            <w:sz w:val="28"/>
            <w:szCs w:val="28"/>
          </w:rPr>
          <w:t>Постановлением</w:t>
        </w:r>
      </w:hyperlink>
      <w:r w:rsidRPr="00F74438">
        <w:rPr>
          <w:sz w:val="28"/>
          <w:szCs w:val="28"/>
        </w:rPr>
        <w:t xml:space="preserve"> № 797.</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4438" w:rsidRPr="00F74438" w:rsidRDefault="00F74438" w:rsidP="007863F2">
      <w:pPr>
        <w:ind w:firstLine="567"/>
        <w:jc w:val="both"/>
        <w:rPr>
          <w:sz w:val="28"/>
          <w:szCs w:val="28"/>
        </w:rPr>
      </w:pPr>
      <w:r w:rsidRPr="00F74438">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F74438" w:rsidRDefault="00F74438" w:rsidP="007863F2">
      <w:pPr>
        <w:ind w:firstLine="567"/>
        <w:jc w:val="both"/>
        <w:rPr>
          <w:sz w:val="28"/>
          <w:szCs w:val="28"/>
        </w:rPr>
      </w:pPr>
      <w:r w:rsidRPr="00F74438">
        <w:rPr>
          <w:sz w:val="28"/>
          <w:szCs w:val="28"/>
        </w:rPr>
        <w:t>В заявлении об исправлении опечаток и ошибок в обязательном порядке указываются:</w:t>
      </w:r>
    </w:p>
    <w:p w:rsidR="00F74438" w:rsidRPr="00F74438" w:rsidRDefault="00F74438" w:rsidP="007863F2">
      <w:pPr>
        <w:ind w:firstLine="567"/>
        <w:jc w:val="both"/>
        <w:rPr>
          <w:sz w:val="28"/>
          <w:szCs w:val="28"/>
        </w:rPr>
      </w:pPr>
      <w:r w:rsidRPr="00F74438">
        <w:rPr>
          <w:sz w:val="28"/>
          <w:szCs w:val="28"/>
        </w:rPr>
        <w:t>1) наименование Администрации, многофункционального центра, в который подается заявление об исправление опечаток;</w:t>
      </w:r>
    </w:p>
    <w:p w:rsidR="00F74438" w:rsidRPr="00F74438" w:rsidRDefault="00F74438" w:rsidP="007863F2">
      <w:pPr>
        <w:ind w:firstLine="567"/>
        <w:jc w:val="both"/>
        <w:rPr>
          <w:sz w:val="28"/>
          <w:szCs w:val="28"/>
        </w:rPr>
      </w:pPr>
      <w:r w:rsidRPr="00F74438">
        <w:rPr>
          <w:sz w:val="28"/>
          <w:szCs w:val="28"/>
        </w:rPr>
        <w:t>2) вид, дата, номер выдачи (регистрации) документа, выданного в результате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4438" w:rsidRPr="00F74438" w:rsidRDefault="00F74438" w:rsidP="007863F2">
      <w:pPr>
        <w:ind w:firstLine="567"/>
        <w:jc w:val="both"/>
        <w:rPr>
          <w:sz w:val="28"/>
          <w:szCs w:val="28"/>
        </w:rPr>
      </w:pPr>
      <w:r w:rsidRPr="00F74438">
        <w:rPr>
          <w:sz w:val="28"/>
          <w:szCs w:val="28"/>
        </w:rPr>
        <w:t>6) реквизиты документа (-</w:t>
      </w:r>
      <w:proofErr w:type="spellStart"/>
      <w:r w:rsidRPr="00F74438">
        <w:rPr>
          <w:sz w:val="28"/>
          <w:szCs w:val="28"/>
        </w:rPr>
        <w:t>ов</w:t>
      </w:r>
      <w:proofErr w:type="spellEnd"/>
      <w:r w:rsidRPr="00F74438">
        <w:rPr>
          <w:sz w:val="28"/>
          <w:szCs w:val="28"/>
        </w:rPr>
        <w:t xml:space="preserve">), обосновывающих доводы заявителя о наличии опечатки, а также содержащих правильные сведения. </w:t>
      </w:r>
    </w:p>
    <w:p w:rsidR="00F74438" w:rsidRPr="00F74438" w:rsidRDefault="00F74438" w:rsidP="007863F2">
      <w:pPr>
        <w:ind w:firstLine="567"/>
        <w:jc w:val="both"/>
        <w:rPr>
          <w:sz w:val="28"/>
          <w:szCs w:val="28"/>
        </w:rPr>
      </w:pPr>
      <w:r w:rsidRPr="00F74438">
        <w:rPr>
          <w:sz w:val="28"/>
          <w:szCs w:val="28"/>
        </w:rPr>
        <w:t>3.11. К заявлению должен быть приложен оригинал документа, выданного по результатам предоставления государственной услуги.</w:t>
      </w:r>
    </w:p>
    <w:p w:rsidR="00F74438" w:rsidRPr="00F74438" w:rsidRDefault="00F74438" w:rsidP="007863F2">
      <w:pPr>
        <w:ind w:firstLine="567"/>
        <w:jc w:val="both"/>
        <w:rPr>
          <w:sz w:val="28"/>
          <w:szCs w:val="28"/>
        </w:rPr>
      </w:pPr>
      <w:r w:rsidRPr="00F7443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F74438" w:rsidRDefault="00F74438" w:rsidP="007863F2">
      <w:pPr>
        <w:ind w:firstLine="567"/>
        <w:jc w:val="both"/>
        <w:rPr>
          <w:sz w:val="28"/>
          <w:szCs w:val="28"/>
        </w:rPr>
      </w:pPr>
      <w:r w:rsidRPr="00F74438">
        <w:rPr>
          <w:sz w:val="28"/>
          <w:szCs w:val="28"/>
        </w:rPr>
        <w:lastRenderedPageBreak/>
        <w:t>3.12. Заявление об исправлении опечаток и ошибок представляются следующими способами: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лично в Администрацию;</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почтовым отправлением;</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путем заполнения формы запроса через «Личный кабинет» РПГУ;</w:t>
      </w:r>
    </w:p>
    <w:p w:rsidR="00F74438" w:rsidRPr="00F74438" w:rsidRDefault="00F74438" w:rsidP="007863F2">
      <w:pPr>
        <w:ind w:firstLine="567"/>
        <w:jc w:val="both"/>
        <w:rPr>
          <w:sz w:val="28"/>
          <w:szCs w:val="28"/>
        </w:rPr>
      </w:pPr>
      <w:r w:rsidRPr="00F74438">
        <w:rPr>
          <w:sz w:val="28"/>
          <w:szCs w:val="28"/>
        </w:rPr>
        <w:t xml:space="preserve">– в многофункциональный центр. </w:t>
      </w:r>
    </w:p>
    <w:p w:rsidR="00F74438" w:rsidRPr="00F74438" w:rsidRDefault="00F74438" w:rsidP="007863F2">
      <w:pPr>
        <w:ind w:firstLine="567"/>
        <w:jc w:val="both"/>
        <w:rPr>
          <w:sz w:val="28"/>
          <w:szCs w:val="28"/>
        </w:rPr>
      </w:pPr>
      <w:r w:rsidRPr="00F74438">
        <w:rPr>
          <w:sz w:val="28"/>
          <w:szCs w:val="28"/>
        </w:rPr>
        <w:t>3.13. Основаниями для отказа в приеме заявления об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F74438" w:rsidRPr="00F74438" w:rsidRDefault="00F74438" w:rsidP="007863F2">
      <w:pPr>
        <w:ind w:firstLine="567"/>
        <w:jc w:val="both"/>
        <w:rPr>
          <w:sz w:val="28"/>
          <w:szCs w:val="28"/>
        </w:rPr>
      </w:pPr>
      <w:r w:rsidRPr="00F74438">
        <w:rPr>
          <w:sz w:val="28"/>
          <w:szCs w:val="28"/>
        </w:rPr>
        <w:t>2) заявитель не является получателем муниципальной услуги.</w:t>
      </w:r>
    </w:p>
    <w:p w:rsidR="00F74438" w:rsidRPr="00F74438" w:rsidRDefault="00F74438" w:rsidP="007863F2">
      <w:pPr>
        <w:ind w:firstLine="567"/>
        <w:jc w:val="both"/>
        <w:rPr>
          <w:sz w:val="28"/>
          <w:szCs w:val="28"/>
        </w:rPr>
      </w:pPr>
      <w:r w:rsidRPr="00F74438">
        <w:rPr>
          <w:sz w:val="28"/>
          <w:szCs w:val="28"/>
        </w:rPr>
        <w:t>3.14. Отказ в приеме заявления об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F74438" w:rsidRDefault="00F74438" w:rsidP="007863F2">
      <w:pPr>
        <w:ind w:firstLine="567"/>
        <w:jc w:val="both"/>
        <w:rPr>
          <w:sz w:val="28"/>
          <w:szCs w:val="28"/>
        </w:rPr>
      </w:pPr>
      <w:r w:rsidRPr="00F74438">
        <w:rPr>
          <w:sz w:val="28"/>
          <w:szCs w:val="28"/>
        </w:rPr>
        <w:t>3.15. Основаниями для отказа в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F74438" w:rsidRDefault="00F74438" w:rsidP="007863F2">
      <w:pPr>
        <w:ind w:firstLine="567"/>
        <w:jc w:val="both"/>
        <w:rPr>
          <w:sz w:val="28"/>
          <w:szCs w:val="28"/>
        </w:rPr>
      </w:pPr>
      <w:r w:rsidRPr="00F74438">
        <w:rPr>
          <w:sz w:val="28"/>
          <w:szCs w:val="28"/>
        </w:rPr>
        <w:t>3.16. Отказ в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F74438" w:rsidRDefault="00F74438" w:rsidP="007863F2">
      <w:pPr>
        <w:ind w:firstLine="567"/>
        <w:jc w:val="both"/>
        <w:rPr>
          <w:sz w:val="28"/>
          <w:szCs w:val="28"/>
        </w:rPr>
      </w:pPr>
      <w:r w:rsidRPr="00F74438">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74438" w:rsidRPr="00F74438" w:rsidRDefault="00F74438" w:rsidP="007863F2">
      <w:pPr>
        <w:ind w:firstLine="567"/>
        <w:jc w:val="both"/>
        <w:rPr>
          <w:sz w:val="28"/>
          <w:szCs w:val="28"/>
        </w:rPr>
      </w:pPr>
      <w:r w:rsidRPr="00F74438">
        <w:rPr>
          <w:sz w:val="28"/>
          <w:szCs w:val="28"/>
        </w:rPr>
        <w:lastRenderedPageBreak/>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F74438" w:rsidRDefault="00F74438" w:rsidP="007863F2">
      <w:pPr>
        <w:ind w:firstLine="567"/>
        <w:jc w:val="both"/>
        <w:rPr>
          <w:sz w:val="28"/>
          <w:szCs w:val="28"/>
        </w:rPr>
      </w:pPr>
      <w:r w:rsidRPr="00F74438">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74438" w:rsidRPr="00F74438" w:rsidRDefault="00F74438" w:rsidP="007863F2">
      <w:pPr>
        <w:ind w:firstLine="567"/>
        <w:jc w:val="both"/>
        <w:rPr>
          <w:sz w:val="28"/>
          <w:szCs w:val="28"/>
        </w:rPr>
      </w:pPr>
      <w:r w:rsidRPr="00F74438">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F74438" w:rsidRDefault="00F74438" w:rsidP="007863F2">
      <w:pPr>
        <w:ind w:firstLine="567"/>
        <w:jc w:val="both"/>
        <w:rPr>
          <w:sz w:val="28"/>
          <w:szCs w:val="28"/>
        </w:rPr>
      </w:pPr>
      <w:r w:rsidRPr="00F74438">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F74438" w:rsidRDefault="00F74438" w:rsidP="007863F2">
      <w:pPr>
        <w:ind w:firstLine="567"/>
        <w:jc w:val="both"/>
        <w:rPr>
          <w:sz w:val="28"/>
          <w:szCs w:val="28"/>
        </w:rPr>
      </w:pPr>
      <w:r w:rsidRPr="00F7443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F74438" w:rsidRDefault="00F74438" w:rsidP="007863F2">
      <w:pPr>
        <w:ind w:firstLine="567"/>
        <w:jc w:val="both"/>
        <w:rPr>
          <w:sz w:val="28"/>
          <w:szCs w:val="28"/>
        </w:rPr>
      </w:pPr>
      <w:r w:rsidRPr="00F74438">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F74438" w:rsidRDefault="00F74438" w:rsidP="007863F2">
      <w:pPr>
        <w:ind w:firstLine="567"/>
        <w:jc w:val="both"/>
        <w:rPr>
          <w:sz w:val="28"/>
          <w:szCs w:val="28"/>
        </w:rPr>
      </w:pPr>
      <w:r w:rsidRPr="00F74438">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F74438" w:rsidRDefault="00F74438" w:rsidP="007863F2">
      <w:pPr>
        <w:ind w:firstLine="567"/>
        <w:jc w:val="both"/>
        <w:rPr>
          <w:sz w:val="28"/>
          <w:szCs w:val="28"/>
        </w:rPr>
      </w:pPr>
      <w:r w:rsidRPr="00F74438">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4438" w:rsidRPr="00F74438" w:rsidRDefault="00F74438" w:rsidP="007863F2">
      <w:pPr>
        <w:ind w:firstLine="567"/>
        <w:jc w:val="both"/>
        <w:rPr>
          <w:sz w:val="28"/>
          <w:szCs w:val="28"/>
        </w:rPr>
      </w:pPr>
      <w:r w:rsidRPr="00F74438">
        <w:rPr>
          <w:sz w:val="28"/>
          <w:szCs w:val="28"/>
        </w:rPr>
        <w:t>3.22. При исправлении опечаток и ошибок не допускается:</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изменение содержания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 xml:space="preserve">3.23. Документы, предусмотренные пунктом 3.20 и абзацем вторым пункта 3.21 Административного регламента, направляются заявителю по </w:t>
      </w:r>
      <w:r w:rsidRPr="00F74438">
        <w:rPr>
          <w:sz w:val="28"/>
          <w:szCs w:val="28"/>
        </w:rPr>
        <w:lastRenderedPageBreak/>
        <w:t>почте или вручаются лично в течение 1 рабочего дня с момента их подписания.</w:t>
      </w:r>
    </w:p>
    <w:p w:rsidR="00F74438" w:rsidRPr="00F74438" w:rsidRDefault="00F74438" w:rsidP="007863F2">
      <w:pPr>
        <w:ind w:firstLine="567"/>
        <w:jc w:val="both"/>
        <w:rPr>
          <w:sz w:val="28"/>
          <w:szCs w:val="28"/>
        </w:rPr>
      </w:pPr>
      <w:r w:rsidRPr="00F74438">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F74438" w:rsidRDefault="00F74438" w:rsidP="00F74438">
      <w:pPr>
        <w:spacing w:line="276" w:lineRule="auto"/>
        <w:jc w:val="both"/>
        <w:rPr>
          <w:sz w:val="28"/>
          <w:szCs w:val="28"/>
        </w:rPr>
      </w:pPr>
    </w:p>
    <w:p w:rsidR="00F74438" w:rsidRPr="00F74438" w:rsidRDefault="00F74438" w:rsidP="007863F2">
      <w:pPr>
        <w:spacing w:line="276" w:lineRule="auto"/>
        <w:jc w:val="center"/>
        <w:rPr>
          <w:b/>
          <w:sz w:val="28"/>
          <w:szCs w:val="28"/>
        </w:rPr>
      </w:pPr>
      <w:r w:rsidRPr="00F74438">
        <w:rPr>
          <w:b/>
          <w:sz w:val="28"/>
          <w:szCs w:val="28"/>
          <w:lang w:val="en-US"/>
        </w:rPr>
        <w:t>IV</w:t>
      </w:r>
      <w:r w:rsidRPr="00F74438">
        <w:rPr>
          <w:b/>
          <w:sz w:val="28"/>
          <w:szCs w:val="28"/>
        </w:rPr>
        <w:t>. Формы контроля за исполнением административного регламента</w:t>
      </w:r>
    </w:p>
    <w:p w:rsidR="00F74438" w:rsidRPr="00F74438" w:rsidRDefault="00F74438" w:rsidP="00F74438">
      <w:pPr>
        <w:spacing w:line="276" w:lineRule="auto"/>
        <w:jc w:val="both"/>
        <w:rPr>
          <w:b/>
          <w:sz w:val="28"/>
          <w:szCs w:val="28"/>
        </w:rPr>
      </w:pPr>
    </w:p>
    <w:p w:rsidR="00F74438" w:rsidRPr="00F74438" w:rsidRDefault="00F74438" w:rsidP="007863F2">
      <w:pPr>
        <w:ind w:firstLine="567"/>
        <w:jc w:val="both"/>
        <w:rPr>
          <w:b/>
          <w:sz w:val="28"/>
          <w:szCs w:val="28"/>
        </w:rPr>
      </w:pPr>
      <w:r w:rsidRPr="00F74438">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F74438" w:rsidRDefault="00F74438" w:rsidP="007863F2">
      <w:pPr>
        <w:ind w:firstLine="567"/>
        <w:jc w:val="both"/>
        <w:rPr>
          <w:sz w:val="28"/>
          <w:szCs w:val="28"/>
        </w:rPr>
      </w:pPr>
      <w:r w:rsidRPr="00F74438">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F74438" w:rsidRDefault="00F74438" w:rsidP="007863F2">
      <w:pPr>
        <w:ind w:firstLine="567"/>
        <w:jc w:val="both"/>
        <w:rPr>
          <w:sz w:val="28"/>
          <w:szCs w:val="28"/>
        </w:rPr>
      </w:pPr>
      <w:r w:rsidRPr="00F74438">
        <w:rPr>
          <w:sz w:val="28"/>
          <w:szCs w:val="28"/>
        </w:rPr>
        <w:t>Текущий контроль осуществляется путем проведения проверок:</w:t>
      </w:r>
    </w:p>
    <w:p w:rsidR="00F74438" w:rsidRPr="00F74438" w:rsidRDefault="00F74438" w:rsidP="007863F2">
      <w:pPr>
        <w:ind w:firstLine="567"/>
        <w:jc w:val="both"/>
        <w:rPr>
          <w:sz w:val="28"/>
          <w:szCs w:val="28"/>
        </w:rPr>
      </w:pPr>
      <w:r w:rsidRPr="00F74438">
        <w:rPr>
          <w:sz w:val="28"/>
          <w:szCs w:val="28"/>
        </w:rPr>
        <w:t>- решений о предоставлении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выявления и устранения нарушений прав граждан;</w:t>
      </w:r>
    </w:p>
    <w:p w:rsidR="00F74438" w:rsidRPr="00F74438" w:rsidRDefault="00F74438" w:rsidP="007863F2">
      <w:pPr>
        <w:ind w:firstLine="567"/>
        <w:jc w:val="both"/>
        <w:rPr>
          <w:sz w:val="28"/>
          <w:szCs w:val="28"/>
        </w:rPr>
      </w:pPr>
      <w:r w:rsidRPr="00F7443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74438" w:rsidRPr="00F74438" w:rsidRDefault="00F74438" w:rsidP="007863F2">
      <w:pPr>
        <w:ind w:firstLine="567"/>
        <w:jc w:val="both"/>
        <w:rPr>
          <w:sz w:val="28"/>
          <w:szCs w:val="28"/>
        </w:rPr>
      </w:pPr>
      <w:r w:rsidRPr="00F7443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F74438" w:rsidRDefault="00F74438" w:rsidP="007863F2">
      <w:pPr>
        <w:ind w:firstLine="567"/>
        <w:jc w:val="both"/>
        <w:rPr>
          <w:sz w:val="28"/>
          <w:szCs w:val="28"/>
        </w:rPr>
      </w:pPr>
      <w:r w:rsidRPr="00F74438">
        <w:rPr>
          <w:sz w:val="28"/>
          <w:szCs w:val="28"/>
        </w:rPr>
        <w:t>- соблюдение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соблюдение положений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правильность и обоснованность принятого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lastRenderedPageBreak/>
        <w:t>Основанием для проведения внеплановых проверок являются:</w:t>
      </w:r>
    </w:p>
    <w:p w:rsidR="00F74438" w:rsidRPr="00F74438" w:rsidRDefault="00F74438" w:rsidP="007863F2">
      <w:pPr>
        <w:ind w:firstLine="567"/>
        <w:jc w:val="both"/>
        <w:rPr>
          <w:sz w:val="28"/>
          <w:szCs w:val="28"/>
        </w:rPr>
      </w:pPr>
      <w:r w:rsidRPr="00F7443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F74438" w:rsidRDefault="00F74438" w:rsidP="007863F2">
      <w:pPr>
        <w:ind w:firstLine="567"/>
        <w:jc w:val="both"/>
        <w:rPr>
          <w:sz w:val="28"/>
          <w:szCs w:val="28"/>
        </w:rPr>
      </w:pPr>
      <w:r w:rsidRPr="00F7443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4.4. Для проведения проверки создается комиссия, в состав которой включаются должностные лица и специалисты Администрации.</w:t>
      </w:r>
    </w:p>
    <w:p w:rsidR="00F74438" w:rsidRPr="00F74438" w:rsidRDefault="00F74438" w:rsidP="007863F2">
      <w:pPr>
        <w:ind w:firstLine="567"/>
        <w:jc w:val="both"/>
        <w:rPr>
          <w:sz w:val="28"/>
          <w:szCs w:val="28"/>
        </w:rPr>
      </w:pPr>
      <w:r w:rsidRPr="00F74438">
        <w:rPr>
          <w:sz w:val="28"/>
          <w:szCs w:val="28"/>
        </w:rPr>
        <w:t>Проверка осуществляется на основании приказа Администрации.</w:t>
      </w:r>
    </w:p>
    <w:p w:rsidR="00F74438" w:rsidRPr="00F74438" w:rsidRDefault="00F74438" w:rsidP="007863F2">
      <w:pPr>
        <w:ind w:firstLine="567"/>
        <w:jc w:val="both"/>
        <w:rPr>
          <w:sz w:val="28"/>
          <w:szCs w:val="28"/>
        </w:rPr>
      </w:pPr>
      <w:r w:rsidRPr="00F7443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4438" w:rsidRPr="00F74438" w:rsidRDefault="00F74438" w:rsidP="007863F2">
      <w:pPr>
        <w:ind w:firstLine="567"/>
        <w:jc w:val="both"/>
        <w:rPr>
          <w:sz w:val="28"/>
          <w:szCs w:val="28"/>
        </w:rPr>
      </w:pPr>
      <w:r w:rsidRPr="00F74438">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F74438" w:rsidRDefault="00F74438" w:rsidP="007863F2">
      <w:pPr>
        <w:ind w:firstLine="567"/>
        <w:jc w:val="both"/>
        <w:rPr>
          <w:sz w:val="28"/>
          <w:szCs w:val="28"/>
        </w:rPr>
      </w:pPr>
      <w:r w:rsidRPr="00F74438">
        <w:rPr>
          <w:sz w:val="28"/>
          <w:szCs w:val="28"/>
        </w:rPr>
        <w:t>Граждане, их объединения и организации также имеют право:</w:t>
      </w:r>
    </w:p>
    <w:p w:rsidR="00F74438" w:rsidRPr="00F74438" w:rsidRDefault="00F74438" w:rsidP="007863F2">
      <w:pPr>
        <w:ind w:firstLine="567"/>
        <w:jc w:val="both"/>
        <w:rPr>
          <w:sz w:val="28"/>
          <w:szCs w:val="28"/>
        </w:rPr>
      </w:pPr>
      <w:r w:rsidRPr="00F74438">
        <w:rPr>
          <w:sz w:val="28"/>
          <w:szCs w:val="28"/>
        </w:rPr>
        <w:t>направлять замечания и предложения по улучшению доступности 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вносить предложения о мерах по устранению нарушений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F74438" w:rsidRDefault="00F74438" w:rsidP="007863F2">
      <w:pPr>
        <w:ind w:firstLine="567"/>
        <w:jc w:val="both"/>
        <w:rPr>
          <w:sz w:val="28"/>
          <w:szCs w:val="28"/>
        </w:rPr>
      </w:pPr>
      <w:r w:rsidRPr="00F74438">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lang w:val="en-US"/>
        </w:rPr>
        <w:t>V</w:t>
      </w:r>
      <w:r w:rsidRPr="00F7443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4438" w:rsidRPr="00F74438" w:rsidRDefault="00F74438" w:rsidP="007863F2">
      <w:pPr>
        <w:ind w:firstLine="567"/>
        <w:jc w:val="both"/>
        <w:rPr>
          <w:sz w:val="28"/>
          <w:szCs w:val="28"/>
        </w:rPr>
      </w:pPr>
      <w:r w:rsidRPr="00F74438">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7443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F74438">
          <w:rPr>
            <w:bCs/>
            <w:sz w:val="28"/>
            <w:szCs w:val="28"/>
          </w:rPr>
          <w:t>частью 1.1 статьи 16</w:t>
        </w:r>
      </w:hyperlink>
      <w:r w:rsidRPr="00F74438">
        <w:rPr>
          <w:bCs/>
          <w:sz w:val="28"/>
          <w:szCs w:val="28"/>
        </w:rPr>
        <w:t xml:space="preserve"> Федерального закона № 210-ФЗ (далее – привлекаемая организация), и их работников </w:t>
      </w:r>
      <w:r w:rsidRPr="00F74438">
        <w:rPr>
          <w:sz w:val="28"/>
          <w:szCs w:val="28"/>
        </w:rPr>
        <w:t>в досудебном (внесудебном) порядке (далее – жалоба).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Предмет жалобы</w:t>
      </w:r>
    </w:p>
    <w:p w:rsidR="00F74438" w:rsidRPr="00F74438" w:rsidRDefault="00F74438" w:rsidP="007863F2">
      <w:pPr>
        <w:ind w:firstLine="567"/>
        <w:jc w:val="both"/>
        <w:rPr>
          <w:sz w:val="28"/>
          <w:szCs w:val="28"/>
        </w:rPr>
      </w:pPr>
      <w:r w:rsidRPr="00F74438">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F74438">
          <w:rPr>
            <w:sz w:val="28"/>
            <w:szCs w:val="28"/>
          </w:rPr>
          <w:t>статьями 11.1</w:t>
        </w:r>
      </w:hyperlink>
      <w:r w:rsidRPr="00F74438">
        <w:rPr>
          <w:sz w:val="28"/>
          <w:szCs w:val="28"/>
        </w:rPr>
        <w:t xml:space="preserve"> и </w:t>
      </w:r>
      <w:hyperlink r:id="rId15" w:history="1">
        <w:r w:rsidRPr="00F74438">
          <w:rPr>
            <w:sz w:val="28"/>
            <w:szCs w:val="28"/>
          </w:rPr>
          <w:t>11.2</w:t>
        </w:r>
      </w:hyperlink>
      <w:r w:rsidRPr="00F74438">
        <w:rPr>
          <w:sz w:val="28"/>
          <w:szCs w:val="28"/>
        </w:rPr>
        <w:t xml:space="preserve"> Федерального закона № 210-ФЗ, в том числе в следующих случаях:</w:t>
      </w:r>
    </w:p>
    <w:p w:rsidR="00F74438" w:rsidRPr="00F74438" w:rsidRDefault="00F74438" w:rsidP="007863F2">
      <w:pPr>
        <w:ind w:firstLine="567"/>
        <w:jc w:val="both"/>
        <w:rPr>
          <w:sz w:val="28"/>
          <w:szCs w:val="28"/>
        </w:rPr>
      </w:pPr>
      <w:r w:rsidRPr="00F74438">
        <w:rPr>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sidRPr="00F74438">
        <w:rPr>
          <w:bCs/>
          <w:sz w:val="28"/>
          <w:szCs w:val="28"/>
        </w:rPr>
        <w:t>Федерального закона № 210-ФЗ</w:t>
      </w:r>
      <w:r w:rsidRPr="00F74438">
        <w:rPr>
          <w:sz w:val="28"/>
          <w:szCs w:val="28"/>
        </w:rPr>
        <w:t>;</w:t>
      </w:r>
    </w:p>
    <w:p w:rsidR="00F74438" w:rsidRPr="00F74438" w:rsidRDefault="00F74438" w:rsidP="007863F2">
      <w:pPr>
        <w:ind w:firstLine="567"/>
        <w:jc w:val="both"/>
        <w:rPr>
          <w:sz w:val="28"/>
          <w:szCs w:val="28"/>
        </w:rPr>
      </w:pPr>
      <w:r w:rsidRPr="00F7443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F74438" w:rsidRDefault="00F74438" w:rsidP="007863F2">
      <w:pPr>
        <w:ind w:firstLine="567"/>
        <w:jc w:val="both"/>
        <w:rPr>
          <w:sz w:val="28"/>
          <w:szCs w:val="28"/>
        </w:rPr>
      </w:pPr>
      <w:r w:rsidRPr="00F74438">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C9084F">
      <w:pPr>
        <w:pStyle w:val="a4"/>
      </w:pPr>
      <w:r w:rsidRPr="00F74438">
        <w:t xml:space="preserve">- требование внесения заявителем при предоставлении муниципальной услуги платы, </w:t>
      </w:r>
      <w:r w:rsidR="00C9084F">
        <w:rPr>
          <w:rFonts w:ascii="Times New Roman" w:hAnsi="Times New Roman"/>
          <w:sz w:val="28"/>
          <w:szCs w:val="28"/>
        </w:rPr>
        <w:t xml:space="preserve">13.08.202 № 21 13.08.202 № 21 </w:t>
      </w:r>
      <w:bookmarkStart w:id="4" w:name="_GoBack"/>
      <w:bookmarkEnd w:id="4"/>
      <w:r w:rsidRPr="00F74438">
        <w:t>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proofErr w:type="gramStart"/>
      <w:r w:rsidRPr="00F74438">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443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нарушение срока или порядка выдачи документов по результатам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F74438">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 xml:space="preserve">Органы местного самоуправления, организации и </w:t>
      </w:r>
      <w:r w:rsidRPr="00F7443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F74438" w:rsidRDefault="00F74438" w:rsidP="007863F2">
      <w:pPr>
        <w:ind w:firstLine="567"/>
        <w:jc w:val="both"/>
        <w:rPr>
          <w:sz w:val="28"/>
          <w:szCs w:val="28"/>
        </w:rPr>
      </w:pPr>
      <w:r w:rsidRPr="00F74438">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F74438" w:rsidRDefault="00F74438" w:rsidP="007863F2">
      <w:pPr>
        <w:ind w:firstLine="567"/>
        <w:jc w:val="both"/>
        <w:rPr>
          <w:sz w:val="28"/>
          <w:szCs w:val="28"/>
        </w:rPr>
      </w:pPr>
      <w:r w:rsidRPr="00F7443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F74438" w:rsidRDefault="00F74438" w:rsidP="007863F2">
      <w:pPr>
        <w:ind w:firstLine="567"/>
        <w:jc w:val="both"/>
        <w:rPr>
          <w:bCs/>
          <w:sz w:val="28"/>
          <w:szCs w:val="28"/>
        </w:rPr>
      </w:pPr>
      <w:r w:rsidRPr="00F7443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74438" w:rsidRPr="00F74438" w:rsidRDefault="00F74438" w:rsidP="007863F2">
      <w:pPr>
        <w:ind w:firstLine="567"/>
        <w:jc w:val="both"/>
        <w:rPr>
          <w:sz w:val="28"/>
          <w:szCs w:val="28"/>
        </w:rPr>
      </w:pPr>
      <w:r w:rsidRPr="00F74438">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подачи и рассмотрения жалобы</w:t>
      </w:r>
    </w:p>
    <w:p w:rsidR="00F74438" w:rsidRPr="00F74438" w:rsidRDefault="00F74438" w:rsidP="007863F2">
      <w:pPr>
        <w:ind w:firstLine="567"/>
        <w:jc w:val="both"/>
        <w:rPr>
          <w:sz w:val="28"/>
          <w:szCs w:val="28"/>
        </w:rPr>
      </w:pPr>
      <w:r w:rsidRPr="00F7443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F74438" w:rsidRDefault="00F74438" w:rsidP="007863F2">
      <w:pPr>
        <w:ind w:firstLine="567"/>
        <w:jc w:val="both"/>
        <w:rPr>
          <w:sz w:val="28"/>
          <w:szCs w:val="28"/>
        </w:rPr>
      </w:pPr>
      <w:r w:rsidRPr="00F74438">
        <w:rPr>
          <w:sz w:val="28"/>
          <w:szCs w:val="28"/>
        </w:rPr>
        <w:t>Жалоба должна содержать:</w:t>
      </w:r>
    </w:p>
    <w:p w:rsidR="00F74438" w:rsidRPr="00F74438" w:rsidRDefault="00F74438" w:rsidP="007863F2">
      <w:pPr>
        <w:ind w:firstLine="567"/>
        <w:jc w:val="both"/>
        <w:rPr>
          <w:sz w:val="28"/>
          <w:szCs w:val="28"/>
        </w:rPr>
      </w:pPr>
      <w:r w:rsidRPr="00F7443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4438" w:rsidRPr="00F74438" w:rsidRDefault="00F74438" w:rsidP="007863F2">
      <w:pPr>
        <w:ind w:firstLine="567"/>
        <w:jc w:val="both"/>
        <w:rPr>
          <w:sz w:val="28"/>
          <w:szCs w:val="28"/>
        </w:rPr>
      </w:pPr>
      <w:r w:rsidRPr="00F7443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438" w:rsidRPr="00F74438" w:rsidRDefault="00F74438" w:rsidP="007863F2">
      <w:pPr>
        <w:ind w:firstLine="567"/>
        <w:jc w:val="both"/>
        <w:rPr>
          <w:sz w:val="28"/>
          <w:szCs w:val="28"/>
        </w:rPr>
      </w:pPr>
      <w:r w:rsidRPr="00F7443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F74438" w:rsidRDefault="00F74438" w:rsidP="007863F2">
      <w:pPr>
        <w:ind w:firstLine="567"/>
        <w:jc w:val="both"/>
        <w:rPr>
          <w:sz w:val="28"/>
          <w:szCs w:val="28"/>
        </w:rPr>
      </w:pPr>
      <w:r w:rsidRPr="00F74438">
        <w:rPr>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4438">
        <w:rPr>
          <w:sz w:val="28"/>
          <w:szCs w:val="28"/>
        </w:rPr>
        <w:t>.</w:t>
      </w:r>
    </w:p>
    <w:p w:rsidR="00F74438" w:rsidRPr="00F74438" w:rsidRDefault="00F74438" w:rsidP="007863F2">
      <w:pPr>
        <w:ind w:firstLine="567"/>
        <w:jc w:val="both"/>
        <w:rPr>
          <w:sz w:val="28"/>
          <w:szCs w:val="28"/>
        </w:rPr>
      </w:pPr>
      <w:r w:rsidRPr="00F7443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4438" w:rsidRPr="00F74438" w:rsidRDefault="00F74438" w:rsidP="007863F2">
      <w:pPr>
        <w:ind w:firstLine="567"/>
        <w:jc w:val="both"/>
        <w:rPr>
          <w:sz w:val="28"/>
          <w:szCs w:val="28"/>
        </w:rPr>
      </w:pPr>
      <w:r w:rsidRPr="00F74438">
        <w:rPr>
          <w:sz w:val="28"/>
          <w:szCs w:val="28"/>
        </w:rPr>
        <w:t xml:space="preserve">а) оформленная в соответствии с </w:t>
      </w:r>
      <w:hyperlink r:id="rId20" w:history="1">
        <w:r w:rsidRPr="00F74438">
          <w:rPr>
            <w:sz w:val="28"/>
            <w:szCs w:val="28"/>
          </w:rPr>
          <w:t>законодательством</w:t>
        </w:r>
      </w:hyperlink>
      <w:r w:rsidRPr="00F74438">
        <w:rPr>
          <w:sz w:val="28"/>
          <w:szCs w:val="28"/>
        </w:rPr>
        <w:t xml:space="preserve"> Российской Федерации доверенность (для физических лиц);</w:t>
      </w:r>
    </w:p>
    <w:p w:rsidR="00F74438" w:rsidRPr="00F74438" w:rsidRDefault="00F74438" w:rsidP="007863F2">
      <w:pPr>
        <w:ind w:firstLine="567"/>
        <w:jc w:val="both"/>
        <w:rPr>
          <w:sz w:val="28"/>
          <w:szCs w:val="28"/>
        </w:rPr>
      </w:pPr>
      <w:r w:rsidRPr="00F7443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F74438" w:rsidRDefault="00F74438" w:rsidP="007863F2">
      <w:pPr>
        <w:ind w:firstLine="567"/>
        <w:jc w:val="both"/>
        <w:rPr>
          <w:sz w:val="28"/>
          <w:szCs w:val="28"/>
        </w:rPr>
      </w:pPr>
      <w:r w:rsidRPr="00F7443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F74438" w:rsidRDefault="00F74438" w:rsidP="007863F2">
      <w:pPr>
        <w:ind w:firstLine="567"/>
        <w:jc w:val="both"/>
        <w:rPr>
          <w:sz w:val="28"/>
          <w:szCs w:val="28"/>
        </w:rPr>
      </w:pPr>
      <w:r w:rsidRPr="00F74438">
        <w:rPr>
          <w:sz w:val="28"/>
          <w:szCs w:val="28"/>
        </w:rPr>
        <w:t>5.5. Прием жалоб в письменной форме осуществляется:</w:t>
      </w:r>
    </w:p>
    <w:p w:rsidR="00F74438" w:rsidRPr="00F74438" w:rsidRDefault="00F74438" w:rsidP="007863F2">
      <w:pPr>
        <w:ind w:firstLine="567"/>
        <w:jc w:val="both"/>
        <w:rPr>
          <w:sz w:val="28"/>
          <w:szCs w:val="28"/>
        </w:rPr>
      </w:pPr>
      <w:r w:rsidRPr="00F7443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F74438" w:rsidRDefault="00F74438" w:rsidP="007863F2">
      <w:pPr>
        <w:ind w:firstLine="567"/>
        <w:jc w:val="both"/>
        <w:rPr>
          <w:sz w:val="28"/>
          <w:szCs w:val="28"/>
        </w:rPr>
      </w:pPr>
      <w:r w:rsidRPr="00F74438">
        <w:rPr>
          <w:sz w:val="28"/>
          <w:szCs w:val="28"/>
        </w:rPr>
        <w:t>Время приема жалоб должно совпадать со временем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Жалоба в письменной форме может быть также направлена по почте.</w:t>
      </w:r>
    </w:p>
    <w:p w:rsidR="00F74438" w:rsidRPr="00F74438" w:rsidRDefault="00F74438" w:rsidP="007863F2">
      <w:pPr>
        <w:ind w:firstLine="567"/>
        <w:jc w:val="both"/>
        <w:rPr>
          <w:sz w:val="28"/>
          <w:szCs w:val="28"/>
        </w:rPr>
      </w:pPr>
      <w:r w:rsidRPr="00F7443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F74438" w:rsidRDefault="00F74438" w:rsidP="007863F2">
      <w:pPr>
        <w:ind w:firstLine="567"/>
        <w:jc w:val="both"/>
        <w:rPr>
          <w:bCs/>
          <w:sz w:val="28"/>
          <w:szCs w:val="28"/>
        </w:rPr>
      </w:pPr>
      <w:r w:rsidRPr="00F74438">
        <w:rPr>
          <w:sz w:val="28"/>
          <w:szCs w:val="28"/>
        </w:rPr>
        <w:t>5.5.2. М</w:t>
      </w:r>
      <w:r w:rsidRPr="00F74438">
        <w:rPr>
          <w:bCs/>
          <w:sz w:val="28"/>
          <w:szCs w:val="28"/>
        </w:rPr>
        <w:t xml:space="preserve">ногофункциональным центром или привлекаемой организацией. </w:t>
      </w:r>
    </w:p>
    <w:p w:rsidR="00F74438" w:rsidRPr="00F74438" w:rsidRDefault="00F74438" w:rsidP="007863F2">
      <w:pPr>
        <w:ind w:firstLine="567"/>
        <w:jc w:val="both"/>
        <w:rPr>
          <w:bCs/>
          <w:sz w:val="28"/>
          <w:szCs w:val="28"/>
        </w:rPr>
      </w:pPr>
      <w:r w:rsidRPr="00F74438">
        <w:rPr>
          <w:bCs/>
          <w:sz w:val="28"/>
          <w:szCs w:val="28"/>
        </w:rPr>
        <w:t>При поступлении жалобы на</w:t>
      </w:r>
      <w:r w:rsidRPr="00F74438">
        <w:rPr>
          <w:sz w:val="28"/>
          <w:szCs w:val="28"/>
        </w:rPr>
        <w:t xml:space="preserve"> решения и (или) действия (бездействия) Администрации, его должностного лица, муниципального служащего</w:t>
      </w:r>
      <w:r w:rsidRPr="00F74438">
        <w:rPr>
          <w:bCs/>
          <w:sz w:val="28"/>
          <w:szCs w:val="28"/>
        </w:rPr>
        <w:t xml:space="preserve"> многофункциональный центр или привлекаемая организация обеспечивают ее передачу в </w:t>
      </w:r>
      <w:r w:rsidRPr="00F74438">
        <w:rPr>
          <w:sz w:val="28"/>
          <w:szCs w:val="28"/>
        </w:rPr>
        <w:t xml:space="preserve">Администрацию </w:t>
      </w:r>
      <w:r w:rsidRPr="00F74438">
        <w:rPr>
          <w:bCs/>
          <w:sz w:val="28"/>
          <w:szCs w:val="28"/>
        </w:rPr>
        <w:t xml:space="preserve">в порядке и сроки, которые установлены соглашением о взаимодействии между многофункциональным центром и </w:t>
      </w:r>
      <w:r w:rsidRPr="00F74438">
        <w:rPr>
          <w:sz w:val="28"/>
          <w:szCs w:val="28"/>
        </w:rPr>
        <w:t>Администрацией</w:t>
      </w:r>
      <w:r w:rsidRPr="00F74438">
        <w:rPr>
          <w:bCs/>
          <w:sz w:val="28"/>
          <w:szCs w:val="28"/>
        </w:rPr>
        <w:t>, предоставляющим муниципальную услугу, но не позднее следующего рабочего дня со дня поступления жалобы.</w:t>
      </w:r>
    </w:p>
    <w:p w:rsidR="00F74438" w:rsidRPr="00F74438" w:rsidRDefault="00F74438" w:rsidP="007863F2">
      <w:pPr>
        <w:ind w:firstLine="567"/>
        <w:jc w:val="both"/>
        <w:rPr>
          <w:sz w:val="28"/>
          <w:szCs w:val="28"/>
        </w:rPr>
      </w:pPr>
      <w:r w:rsidRPr="00F74438">
        <w:rPr>
          <w:sz w:val="28"/>
          <w:szCs w:val="28"/>
        </w:rPr>
        <w:t>При этом срок рассмотрения жалобы исчисляется со дня регистрации жалобы в Администрации.</w:t>
      </w:r>
    </w:p>
    <w:p w:rsidR="00F74438" w:rsidRPr="00F74438" w:rsidRDefault="00F74438" w:rsidP="007863F2">
      <w:pPr>
        <w:ind w:firstLine="567"/>
        <w:jc w:val="both"/>
        <w:rPr>
          <w:sz w:val="28"/>
          <w:szCs w:val="28"/>
        </w:rPr>
      </w:pPr>
      <w:r w:rsidRPr="00F74438">
        <w:rPr>
          <w:sz w:val="28"/>
          <w:szCs w:val="28"/>
        </w:rPr>
        <w:t>5.6. В электронном виде жалоба может быть подана заявителем посредством:</w:t>
      </w:r>
    </w:p>
    <w:p w:rsidR="00F74438" w:rsidRPr="00F74438" w:rsidRDefault="00F74438" w:rsidP="007863F2">
      <w:pPr>
        <w:ind w:firstLine="567"/>
        <w:jc w:val="both"/>
        <w:rPr>
          <w:sz w:val="28"/>
          <w:szCs w:val="28"/>
        </w:rPr>
      </w:pPr>
      <w:r w:rsidRPr="00F74438">
        <w:rPr>
          <w:sz w:val="28"/>
          <w:szCs w:val="28"/>
        </w:rPr>
        <w:lastRenderedPageBreak/>
        <w:t xml:space="preserve">5.6.1. официального сайта Администрации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w:t>
      </w:r>
      <w:hyperlink r:id="rId21" w:history="1">
        <w:r w:rsidR="00F150A0" w:rsidRPr="00DF6085">
          <w:rPr>
            <w:rStyle w:val="a3"/>
            <w:sz w:val="28"/>
            <w:szCs w:val="28"/>
          </w:rPr>
          <w:t>http://Верхотор.рф</w:t>
        </w:r>
      </w:hyperlink>
      <w:r w:rsidRPr="00F74438">
        <w:rPr>
          <w:sz w:val="28"/>
          <w:szCs w:val="28"/>
        </w:rPr>
        <w:t xml:space="preserve"> в сети Интернет;</w:t>
      </w:r>
    </w:p>
    <w:p w:rsidR="00F74438" w:rsidRPr="00F74438" w:rsidRDefault="00F74438" w:rsidP="007863F2">
      <w:pPr>
        <w:ind w:firstLine="567"/>
        <w:jc w:val="both"/>
        <w:rPr>
          <w:sz w:val="28"/>
          <w:szCs w:val="28"/>
        </w:rPr>
      </w:pPr>
      <w:r w:rsidRPr="00F7443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F74438" w:rsidRDefault="00F74438" w:rsidP="007863F2">
      <w:pPr>
        <w:ind w:firstLine="567"/>
        <w:jc w:val="both"/>
        <w:rPr>
          <w:sz w:val="28"/>
          <w:szCs w:val="28"/>
        </w:rPr>
      </w:pPr>
      <w:r w:rsidRPr="00F74438">
        <w:rPr>
          <w:sz w:val="28"/>
          <w:szCs w:val="28"/>
        </w:rPr>
        <w:t xml:space="preserve">При подаче жалобы в электронном виде документы, указанные в </w:t>
      </w:r>
      <w:hyperlink r:id="rId22" w:anchor="Par33" w:history="1">
        <w:r w:rsidRPr="00F74438">
          <w:rPr>
            <w:sz w:val="28"/>
            <w:szCs w:val="28"/>
          </w:rPr>
          <w:t>пункте 5.4</w:t>
        </w:r>
      </w:hyperlink>
      <w:r w:rsidRPr="00F7443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F74438" w:rsidRDefault="00F74438" w:rsidP="007863F2">
      <w:pPr>
        <w:ind w:firstLine="567"/>
        <w:jc w:val="both"/>
        <w:rPr>
          <w:sz w:val="28"/>
          <w:szCs w:val="28"/>
        </w:rPr>
      </w:pPr>
      <w:r w:rsidRPr="00F74438">
        <w:rPr>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Сроки рассмотрения жалобы</w:t>
      </w:r>
    </w:p>
    <w:p w:rsidR="00F74438" w:rsidRPr="00F74438" w:rsidRDefault="00F74438" w:rsidP="007863F2">
      <w:pPr>
        <w:ind w:firstLine="567"/>
        <w:jc w:val="both"/>
        <w:rPr>
          <w:sz w:val="28"/>
          <w:szCs w:val="28"/>
        </w:rPr>
      </w:pPr>
      <w:r w:rsidRPr="00F74438">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F74438" w:rsidRDefault="00F74438" w:rsidP="007863F2">
      <w:pPr>
        <w:ind w:firstLine="567"/>
        <w:jc w:val="both"/>
        <w:rPr>
          <w:sz w:val="28"/>
          <w:szCs w:val="28"/>
        </w:rPr>
      </w:pPr>
      <w:r w:rsidRPr="00F74438">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5.8. Оснований для приостановления рассмотрения жалобы не имеется.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Результат рассмотрения жалобы</w:t>
      </w:r>
    </w:p>
    <w:p w:rsidR="00F74438" w:rsidRPr="00F74438" w:rsidRDefault="00F74438" w:rsidP="007863F2">
      <w:pPr>
        <w:ind w:firstLine="567"/>
        <w:jc w:val="both"/>
        <w:rPr>
          <w:sz w:val="28"/>
          <w:szCs w:val="28"/>
        </w:rPr>
      </w:pPr>
      <w:r w:rsidRPr="00F7443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74438">
        <w:rPr>
          <w:sz w:val="28"/>
          <w:szCs w:val="28"/>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 в удовлетворении жалобы отказывается.</w:t>
      </w:r>
    </w:p>
    <w:p w:rsidR="00F74438" w:rsidRPr="00F74438" w:rsidRDefault="00F74438" w:rsidP="007863F2">
      <w:pPr>
        <w:ind w:firstLine="567"/>
        <w:jc w:val="both"/>
        <w:rPr>
          <w:sz w:val="28"/>
          <w:szCs w:val="28"/>
        </w:rPr>
      </w:pPr>
      <w:r w:rsidRPr="00F7443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4438" w:rsidRPr="00F74438" w:rsidRDefault="00F74438" w:rsidP="007863F2">
      <w:pPr>
        <w:ind w:firstLine="567"/>
        <w:jc w:val="both"/>
        <w:rPr>
          <w:sz w:val="28"/>
          <w:szCs w:val="28"/>
        </w:rPr>
      </w:pPr>
      <w:r w:rsidRPr="00F7443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4438" w:rsidRPr="00F74438" w:rsidRDefault="00F74438" w:rsidP="007863F2">
      <w:pPr>
        <w:ind w:firstLine="567"/>
        <w:jc w:val="both"/>
        <w:rPr>
          <w:sz w:val="28"/>
          <w:szCs w:val="28"/>
        </w:rPr>
      </w:pPr>
      <w:r w:rsidRPr="00F74438">
        <w:rPr>
          <w:sz w:val="28"/>
          <w:szCs w:val="28"/>
        </w:rPr>
        <w:t>а) наличие вступившего в законную силу решения суда, арбитражного суда по жалобе о том же предмете и по тем же основаниям;</w:t>
      </w:r>
    </w:p>
    <w:p w:rsidR="00F74438" w:rsidRPr="00F74438" w:rsidRDefault="00F74438" w:rsidP="007863F2">
      <w:pPr>
        <w:ind w:firstLine="567"/>
        <w:jc w:val="both"/>
        <w:rPr>
          <w:sz w:val="28"/>
          <w:szCs w:val="28"/>
        </w:rPr>
      </w:pPr>
      <w:r w:rsidRPr="00F7443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xml:space="preserve">в) наличие решения по жалобе, принятого ранее в отношении того же Заявителя и по тому же предмету жалобы. </w:t>
      </w:r>
    </w:p>
    <w:p w:rsidR="00FB1E90" w:rsidRPr="00FB1E90" w:rsidRDefault="00FB1E90" w:rsidP="007863F2">
      <w:pPr>
        <w:ind w:firstLine="567"/>
        <w:jc w:val="both"/>
        <w:rPr>
          <w:sz w:val="28"/>
          <w:szCs w:val="28"/>
        </w:rPr>
      </w:pPr>
      <w:r w:rsidRPr="00FB1E90">
        <w:rPr>
          <w:sz w:val="28"/>
          <w:szCs w:val="28"/>
        </w:rPr>
        <w:t>Уполномоченный на рассмотрение жалобы орган вправе оставить жалобу без ответа в следующих случаях:</w:t>
      </w:r>
    </w:p>
    <w:p w:rsidR="00FB1E90" w:rsidRPr="00FB1E90" w:rsidRDefault="00FB1E90" w:rsidP="007863F2">
      <w:pPr>
        <w:ind w:firstLine="567"/>
        <w:jc w:val="both"/>
        <w:rPr>
          <w:sz w:val="28"/>
          <w:szCs w:val="28"/>
        </w:rPr>
      </w:pPr>
      <w:r w:rsidRPr="00FB1E9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E90" w:rsidRPr="00FB1E90" w:rsidRDefault="00FB1E90" w:rsidP="007863F2">
      <w:pPr>
        <w:ind w:firstLine="567"/>
        <w:jc w:val="both"/>
        <w:rPr>
          <w:sz w:val="28"/>
          <w:szCs w:val="28"/>
        </w:rPr>
      </w:pPr>
      <w:r w:rsidRPr="00FB1E9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438" w:rsidRDefault="00FB1E90" w:rsidP="007863F2">
      <w:pPr>
        <w:ind w:firstLine="567"/>
        <w:jc w:val="both"/>
        <w:rPr>
          <w:sz w:val="28"/>
          <w:szCs w:val="28"/>
        </w:rPr>
      </w:pPr>
      <w:r w:rsidRPr="00FB1E90">
        <w:rPr>
          <w:sz w:val="28"/>
          <w:szCs w:val="28"/>
        </w:rPr>
        <w:t xml:space="preserve">в) текст письменной жалобы не позволяет определить суть жалобы. </w:t>
      </w:r>
      <w:r w:rsidR="00F74438" w:rsidRPr="00F74438">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74438" w:rsidRPr="00F74438" w:rsidRDefault="00FB1E90" w:rsidP="007863F2">
      <w:pPr>
        <w:ind w:firstLine="567"/>
        <w:jc w:val="both"/>
        <w:rPr>
          <w:sz w:val="28"/>
          <w:szCs w:val="28"/>
        </w:rPr>
      </w:pPr>
      <w:r>
        <w:rPr>
          <w:sz w:val="28"/>
          <w:szCs w:val="28"/>
        </w:rPr>
        <w:tab/>
      </w:r>
      <w:r w:rsidRPr="00FB1E90">
        <w:rPr>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74438" w:rsidRPr="00F74438" w:rsidRDefault="00F74438" w:rsidP="007863F2">
      <w:pPr>
        <w:ind w:firstLine="567"/>
        <w:jc w:val="both"/>
        <w:rPr>
          <w:b/>
          <w:sz w:val="28"/>
          <w:szCs w:val="28"/>
        </w:rPr>
      </w:pPr>
      <w:r w:rsidRPr="00F74438">
        <w:rPr>
          <w:b/>
          <w:sz w:val="28"/>
          <w:szCs w:val="28"/>
        </w:rPr>
        <w:t>Порядок информирования заявителя о результатах рассмотрения жалобы</w:t>
      </w:r>
    </w:p>
    <w:p w:rsidR="00F74438" w:rsidRPr="00F74438" w:rsidRDefault="00F74438" w:rsidP="007863F2">
      <w:pPr>
        <w:ind w:firstLine="567"/>
        <w:jc w:val="both"/>
        <w:rPr>
          <w:sz w:val="28"/>
          <w:szCs w:val="28"/>
        </w:rPr>
      </w:pPr>
      <w:r w:rsidRPr="00F74438">
        <w:rPr>
          <w:sz w:val="28"/>
          <w:szCs w:val="28"/>
        </w:rPr>
        <w:t xml:space="preserve">5.10. Не позднее дня, следующего за днем принятия решения, указанного в </w:t>
      </w:r>
      <w:hyperlink r:id="rId23" w:anchor="Par60" w:history="1">
        <w:r w:rsidRPr="00F74438">
          <w:rPr>
            <w:sz w:val="28"/>
            <w:szCs w:val="28"/>
          </w:rPr>
          <w:t>пункте 5.9</w:t>
        </w:r>
      </w:hyperlink>
      <w:r w:rsidRPr="00F7443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F74438" w:rsidRDefault="00F74438" w:rsidP="007863F2">
      <w:pPr>
        <w:ind w:firstLine="567"/>
        <w:jc w:val="both"/>
        <w:rPr>
          <w:sz w:val="28"/>
          <w:szCs w:val="28"/>
        </w:rPr>
      </w:pPr>
      <w:r w:rsidRPr="00F74438">
        <w:rPr>
          <w:sz w:val="28"/>
          <w:szCs w:val="28"/>
        </w:rPr>
        <w:t>5.11. В ответе по результатам рассмотрения жалобы указываются:</w:t>
      </w:r>
    </w:p>
    <w:p w:rsidR="00F74438" w:rsidRPr="00F74438" w:rsidRDefault="00F74438" w:rsidP="007863F2">
      <w:pPr>
        <w:ind w:firstLine="567"/>
        <w:jc w:val="both"/>
        <w:rPr>
          <w:sz w:val="28"/>
          <w:szCs w:val="28"/>
        </w:rPr>
      </w:pPr>
      <w:r w:rsidRPr="00F7443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74438" w:rsidRPr="00F74438" w:rsidRDefault="00F74438" w:rsidP="007863F2">
      <w:pPr>
        <w:ind w:firstLine="567"/>
        <w:jc w:val="both"/>
        <w:rPr>
          <w:sz w:val="28"/>
          <w:szCs w:val="28"/>
        </w:rPr>
      </w:pPr>
      <w:r w:rsidRPr="00F74438">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F74438" w:rsidRPr="00F74438" w:rsidRDefault="00F74438" w:rsidP="007863F2">
      <w:pPr>
        <w:ind w:firstLine="567"/>
        <w:jc w:val="both"/>
        <w:rPr>
          <w:sz w:val="28"/>
          <w:szCs w:val="28"/>
        </w:rPr>
      </w:pPr>
      <w:r w:rsidRPr="00F74438">
        <w:rPr>
          <w:sz w:val="28"/>
          <w:szCs w:val="28"/>
        </w:rPr>
        <w:t>фамилия, имя, отчество (последнее - при наличии) или наименование Заявителя;</w:t>
      </w:r>
    </w:p>
    <w:p w:rsidR="00F74438" w:rsidRPr="00F74438" w:rsidRDefault="00F74438" w:rsidP="007863F2">
      <w:pPr>
        <w:ind w:firstLine="567"/>
        <w:jc w:val="both"/>
        <w:rPr>
          <w:sz w:val="28"/>
          <w:szCs w:val="28"/>
        </w:rPr>
      </w:pPr>
      <w:r w:rsidRPr="00F74438">
        <w:rPr>
          <w:sz w:val="28"/>
          <w:szCs w:val="28"/>
        </w:rPr>
        <w:t>основания для принятия решения по жалобе;</w:t>
      </w:r>
    </w:p>
    <w:p w:rsidR="00F74438" w:rsidRPr="00F74438" w:rsidRDefault="00F74438" w:rsidP="007863F2">
      <w:pPr>
        <w:ind w:firstLine="567"/>
        <w:jc w:val="both"/>
        <w:rPr>
          <w:sz w:val="28"/>
          <w:szCs w:val="28"/>
        </w:rPr>
      </w:pPr>
      <w:r w:rsidRPr="00F74438">
        <w:rPr>
          <w:sz w:val="28"/>
          <w:szCs w:val="28"/>
        </w:rPr>
        <w:t>принятое по жалобе решение;</w:t>
      </w:r>
    </w:p>
    <w:p w:rsidR="00F74438" w:rsidRPr="00F74438" w:rsidRDefault="00F74438" w:rsidP="007863F2">
      <w:pPr>
        <w:ind w:firstLine="567"/>
        <w:jc w:val="both"/>
        <w:rPr>
          <w:sz w:val="28"/>
          <w:szCs w:val="28"/>
        </w:rPr>
      </w:pPr>
      <w:r w:rsidRPr="00F7443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F74438" w:rsidRDefault="00F74438" w:rsidP="007863F2">
      <w:pPr>
        <w:ind w:firstLine="567"/>
        <w:jc w:val="both"/>
        <w:rPr>
          <w:sz w:val="28"/>
          <w:szCs w:val="28"/>
        </w:rPr>
      </w:pPr>
      <w:r w:rsidRPr="00F74438">
        <w:rPr>
          <w:sz w:val="28"/>
          <w:szCs w:val="28"/>
        </w:rPr>
        <w:t>сведения о порядке обжалования принятого по жалобе решения.</w:t>
      </w:r>
    </w:p>
    <w:p w:rsidR="00F74438" w:rsidRPr="00F74438" w:rsidRDefault="00F74438" w:rsidP="007863F2">
      <w:pPr>
        <w:ind w:firstLine="567"/>
        <w:jc w:val="both"/>
        <w:rPr>
          <w:sz w:val="28"/>
          <w:szCs w:val="28"/>
        </w:rPr>
      </w:pPr>
      <w:r w:rsidRPr="00F74438">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438" w:rsidRPr="00F74438" w:rsidRDefault="00F74438" w:rsidP="007863F2">
      <w:pPr>
        <w:ind w:firstLine="567"/>
        <w:jc w:val="both"/>
        <w:rPr>
          <w:sz w:val="28"/>
          <w:szCs w:val="28"/>
        </w:rPr>
      </w:pPr>
      <w:r w:rsidRPr="00F74438">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F74438" w:rsidRDefault="00F74438" w:rsidP="007863F2">
      <w:pPr>
        <w:ind w:firstLine="567"/>
        <w:jc w:val="both"/>
        <w:rPr>
          <w:sz w:val="28"/>
          <w:szCs w:val="28"/>
        </w:rPr>
      </w:pPr>
      <w:r w:rsidRPr="00F74438">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F74438">
          <w:rPr>
            <w:sz w:val="28"/>
            <w:szCs w:val="28"/>
          </w:rPr>
          <w:t>пунктом 5.3</w:t>
        </w:r>
      </w:hyperlink>
      <w:r w:rsidRPr="00F7443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4438" w:rsidRPr="00F74438" w:rsidRDefault="00F74438" w:rsidP="007863F2">
      <w:pPr>
        <w:ind w:firstLine="567"/>
        <w:jc w:val="both"/>
        <w:rPr>
          <w:sz w:val="28"/>
          <w:szCs w:val="28"/>
        </w:rPr>
      </w:pPr>
      <w:r w:rsidRPr="00F7443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F74438">
          <w:rPr>
            <w:sz w:val="28"/>
            <w:szCs w:val="28"/>
          </w:rPr>
          <w:t>законом</w:t>
        </w:r>
      </w:hyperlink>
      <w:r w:rsidRPr="00F74438">
        <w:rPr>
          <w:sz w:val="28"/>
          <w:szCs w:val="28"/>
        </w:rPr>
        <w:t xml:space="preserve"> № 59-ФЗ.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обжалования решения по жалобе</w:t>
      </w:r>
    </w:p>
    <w:p w:rsidR="00F74438" w:rsidRPr="00F74438" w:rsidRDefault="00F74438" w:rsidP="007863F2">
      <w:pPr>
        <w:ind w:firstLine="567"/>
        <w:jc w:val="both"/>
        <w:rPr>
          <w:sz w:val="28"/>
          <w:szCs w:val="28"/>
        </w:rPr>
      </w:pPr>
      <w:r w:rsidRPr="00F74438">
        <w:rPr>
          <w:sz w:val="28"/>
          <w:szCs w:val="28"/>
        </w:rPr>
        <w:t>5.16 Заявители имеют право на обжалование неправомерных решений, действий (бездействия) должностных лиц в судебном порядке.</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Право Заявителя на получение информации и документов, необходимых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5.17. Заявитель имеет право на получение информации и документов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F74438" w:rsidRDefault="00F74438" w:rsidP="007863F2">
      <w:pPr>
        <w:ind w:firstLine="567"/>
        <w:jc w:val="both"/>
        <w:rPr>
          <w:sz w:val="28"/>
          <w:szCs w:val="28"/>
        </w:rPr>
      </w:pPr>
      <w:r w:rsidRPr="00F74438">
        <w:rPr>
          <w:sz w:val="28"/>
          <w:szCs w:val="28"/>
        </w:rPr>
        <w:lastRenderedPageBreak/>
        <w:t>- обеспечить заявителя информацией, непосредственно затрагивающей права и законные интересы, если иное не предусмотрено законом;</w:t>
      </w:r>
    </w:p>
    <w:p w:rsidR="00F74438" w:rsidRPr="00F74438" w:rsidRDefault="00F74438" w:rsidP="007863F2">
      <w:pPr>
        <w:ind w:firstLine="567"/>
        <w:jc w:val="both"/>
        <w:rPr>
          <w:sz w:val="28"/>
          <w:szCs w:val="28"/>
        </w:rPr>
      </w:pPr>
      <w:r w:rsidRPr="00F74438">
        <w:rPr>
          <w:sz w:val="28"/>
          <w:szCs w:val="28"/>
        </w:rPr>
        <w:t>- обеспечить объективное, всестороннее и своевременное рассмотрение жалобы;</w:t>
      </w:r>
    </w:p>
    <w:p w:rsidR="00F74438" w:rsidRPr="00F74438" w:rsidRDefault="00F74438" w:rsidP="007863F2">
      <w:pPr>
        <w:ind w:firstLine="567"/>
        <w:jc w:val="both"/>
        <w:rPr>
          <w:sz w:val="28"/>
          <w:szCs w:val="28"/>
        </w:rPr>
      </w:pPr>
      <w:r w:rsidRPr="00F74438">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74438">
          <w:rPr>
            <w:sz w:val="28"/>
            <w:szCs w:val="28"/>
          </w:rPr>
          <w:t>пункте 5.18</w:t>
        </w:r>
      </w:hyperlink>
      <w:r w:rsidRPr="00F74438">
        <w:rPr>
          <w:sz w:val="28"/>
          <w:szCs w:val="28"/>
        </w:rPr>
        <w:t xml:space="preserve"> настоящего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Способы информирования Заявителей о порядке подачи и рассмотрения жалобы</w:t>
      </w:r>
    </w:p>
    <w:p w:rsidR="00F74438" w:rsidRPr="00F74438" w:rsidRDefault="00F74438" w:rsidP="007863F2">
      <w:pPr>
        <w:ind w:firstLine="567"/>
        <w:jc w:val="both"/>
        <w:rPr>
          <w:sz w:val="28"/>
          <w:szCs w:val="28"/>
        </w:rPr>
      </w:pPr>
      <w:r w:rsidRPr="00F74438">
        <w:rPr>
          <w:sz w:val="28"/>
          <w:szCs w:val="28"/>
        </w:rPr>
        <w:t>5.18. Администрация, многофункциональный центр, привлекаемая организация обеспечивает:</w:t>
      </w:r>
    </w:p>
    <w:p w:rsidR="00F74438" w:rsidRPr="00F74438" w:rsidRDefault="00F74438" w:rsidP="007863F2">
      <w:pPr>
        <w:ind w:firstLine="567"/>
        <w:jc w:val="both"/>
        <w:rPr>
          <w:bCs/>
          <w:sz w:val="28"/>
          <w:szCs w:val="28"/>
        </w:rPr>
      </w:pPr>
      <w:r w:rsidRPr="00F74438">
        <w:rPr>
          <w:bCs/>
          <w:sz w:val="28"/>
          <w:szCs w:val="28"/>
        </w:rPr>
        <w:t>- оснащение мест приема жалоб;</w:t>
      </w:r>
    </w:p>
    <w:p w:rsidR="00F74438" w:rsidRPr="00F74438" w:rsidRDefault="00F74438" w:rsidP="007863F2">
      <w:pPr>
        <w:ind w:firstLine="567"/>
        <w:jc w:val="both"/>
        <w:rPr>
          <w:bCs/>
          <w:sz w:val="28"/>
          <w:szCs w:val="28"/>
        </w:rPr>
      </w:pPr>
      <w:r w:rsidRPr="00F74438">
        <w:rPr>
          <w:bCs/>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F74438" w:rsidRDefault="00F74438" w:rsidP="007863F2">
      <w:pPr>
        <w:ind w:firstLine="567"/>
        <w:jc w:val="both"/>
        <w:rPr>
          <w:bCs/>
          <w:sz w:val="28"/>
          <w:szCs w:val="28"/>
        </w:rPr>
      </w:pPr>
      <w:r w:rsidRPr="00F74438">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F74438" w:rsidRDefault="00F74438" w:rsidP="007863F2">
      <w:pPr>
        <w:ind w:firstLine="567"/>
        <w:jc w:val="both"/>
        <w:rPr>
          <w:bCs/>
          <w:sz w:val="28"/>
          <w:szCs w:val="28"/>
        </w:rPr>
      </w:pPr>
      <w:r w:rsidRPr="00F74438">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F74438" w:rsidRDefault="00F74438" w:rsidP="00F74438">
      <w:pPr>
        <w:spacing w:line="276" w:lineRule="auto"/>
        <w:jc w:val="both"/>
        <w:rPr>
          <w:sz w:val="28"/>
          <w:szCs w:val="28"/>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538C3" w:rsidRDefault="00F538C3" w:rsidP="00F150A0">
      <w:pPr>
        <w:widowControl w:val="0"/>
        <w:tabs>
          <w:tab w:val="left" w:pos="567"/>
        </w:tabs>
        <w:contextualSpacing/>
        <w:rPr>
          <w:rFonts w:eastAsia="Calibri"/>
          <w:sz w:val="28"/>
          <w:szCs w:val="28"/>
          <w:lang w:eastAsia="en-US"/>
        </w:rPr>
      </w:pPr>
    </w:p>
    <w:p w:rsidR="00F150A0" w:rsidRPr="00F74438" w:rsidRDefault="00F150A0" w:rsidP="00F150A0">
      <w:pPr>
        <w:widowControl w:val="0"/>
        <w:tabs>
          <w:tab w:val="left" w:pos="567"/>
        </w:tabs>
        <w:contextualSpacing/>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Приложение № 1</w:t>
      </w: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150A0" w:rsidRDefault="00F74438" w:rsidP="00F74438">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w:t>
      </w:r>
    </w:p>
    <w:p w:rsidR="00F74438" w:rsidRPr="00F538C3" w:rsidRDefault="008F2B1E" w:rsidP="00F74438">
      <w:pPr>
        <w:widowControl w:val="0"/>
        <w:autoSpaceDE w:val="0"/>
        <w:autoSpaceDN w:val="0"/>
        <w:adjustRightInd w:val="0"/>
        <w:jc w:val="right"/>
        <w:rPr>
          <w:rFonts w:eastAsia="Calibri"/>
          <w:bCs/>
          <w:sz w:val="24"/>
          <w:szCs w:val="24"/>
          <w:lang w:eastAsia="en-US"/>
        </w:rPr>
      </w:pPr>
      <w:r>
        <w:rPr>
          <w:rFonts w:eastAsia="Calibri"/>
          <w:bCs/>
          <w:sz w:val="24"/>
          <w:szCs w:val="24"/>
          <w:lang w:eastAsia="en-US"/>
        </w:rPr>
        <w:t>Ишимбайский район</w:t>
      </w:r>
      <w:r w:rsidR="00F74438" w:rsidRPr="00F538C3">
        <w:rPr>
          <w:rFonts w:eastAsia="Calibri"/>
          <w:bCs/>
          <w:sz w:val="24"/>
          <w:szCs w:val="24"/>
          <w:lang w:eastAsia="en-US"/>
        </w:rPr>
        <w:t xml:space="preserve"> 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7"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28"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29"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30"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1"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2"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3"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4"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5"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6" w:history="1">
              <w:r w:rsidRPr="00F74438">
                <w:rPr>
                  <w:sz w:val="22"/>
                  <w:szCs w:val="22"/>
                  <w:lang w:val="x-none" w:eastAsia="x-none"/>
                </w:rPr>
                <w:t>пунктах 1</w:t>
              </w:r>
            </w:hyperlink>
            <w:r w:rsidRPr="00F74438">
              <w:rPr>
                <w:sz w:val="22"/>
                <w:szCs w:val="22"/>
                <w:lang w:val="x-none" w:eastAsia="x-none"/>
              </w:rPr>
              <w:t> и </w:t>
            </w:r>
            <w:hyperlink r:id="rId37"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8"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CC3CB0" w:rsidRDefault="00F74438" w:rsidP="00F74438">
      <w:pPr>
        <w:widowControl w:val="0"/>
        <w:tabs>
          <w:tab w:val="left" w:pos="567"/>
        </w:tabs>
        <w:contextualSpacing/>
        <w:jc w:val="right"/>
        <w:rPr>
          <w:rFonts w:eastAsia="Calibri"/>
          <w:sz w:val="24"/>
          <w:szCs w:val="24"/>
          <w:lang w:eastAsia="en-US"/>
        </w:rPr>
      </w:pPr>
      <w:r w:rsidRPr="00F74438">
        <w:rPr>
          <w:rFonts w:eastAsia="Calibri"/>
          <w:lang w:eastAsia="en-US"/>
        </w:rPr>
        <w:br w:type="page"/>
      </w:r>
      <w:r w:rsidRPr="00CC3CB0">
        <w:rPr>
          <w:rFonts w:eastAsia="Calibri"/>
          <w:sz w:val="24"/>
          <w:szCs w:val="24"/>
          <w:lang w:eastAsia="en-US"/>
        </w:rPr>
        <w:lastRenderedPageBreak/>
        <w:t>Приложение №2</w:t>
      </w:r>
    </w:p>
    <w:p w:rsidR="00F74438" w:rsidRPr="00CC3CB0" w:rsidRDefault="00F74438" w:rsidP="00F74438">
      <w:pPr>
        <w:widowControl w:val="0"/>
        <w:tabs>
          <w:tab w:val="left" w:pos="567"/>
        </w:tabs>
        <w:contextualSpacing/>
        <w:jc w:val="right"/>
        <w:rPr>
          <w:rFonts w:eastAsia="Calibri"/>
          <w:sz w:val="24"/>
          <w:szCs w:val="24"/>
          <w:lang w:eastAsia="en-US"/>
        </w:rPr>
      </w:pPr>
      <w:r w:rsidRPr="00CC3CB0">
        <w:rPr>
          <w:rFonts w:eastAsia="Calibri"/>
          <w:sz w:val="24"/>
          <w:szCs w:val="24"/>
          <w:lang w:eastAsia="en-US"/>
        </w:rPr>
        <w:t xml:space="preserve">к Административному регламенту предоставления муниципальной услуги </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w:t>
      </w:r>
      <w:r w:rsidRPr="00CC3CB0">
        <w:rPr>
          <w:rFonts w:eastAsia="Calibri"/>
          <w:sz w:val="24"/>
          <w:szCs w:val="24"/>
          <w:lang w:eastAsia="en-US"/>
        </w:rPr>
        <w:t>Присвоение и аннулирование адресов объекту адресации</w:t>
      </w:r>
      <w:r w:rsidRPr="00CC3CB0">
        <w:rPr>
          <w:rFonts w:eastAsia="Calibri"/>
          <w:bCs/>
          <w:sz w:val="24"/>
          <w:szCs w:val="24"/>
          <w:lang w:eastAsia="en-US"/>
        </w:rPr>
        <w:t>»</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 xml:space="preserve"> сельского поселения </w:t>
      </w:r>
      <w:proofErr w:type="spellStart"/>
      <w:r w:rsidR="007863F2" w:rsidRPr="00CC3CB0">
        <w:rPr>
          <w:rFonts w:eastAsia="Calibri"/>
          <w:bCs/>
          <w:sz w:val="24"/>
          <w:szCs w:val="24"/>
          <w:lang w:eastAsia="en-US"/>
        </w:rPr>
        <w:t>Булгаковский</w:t>
      </w:r>
      <w:proofErr w:type="spellEnd"/>
      <w:r w:rsidRPr="00CC3CB0">
        <w:rPr>
          <w:rFonts w:eastAsia="Calibri"/>
          <w:bCs/>
          <w:sz w:val="24"/>
          <w:szCs w:val="24"/>
          <w:lang w:eastAsia="en-US"/>
        </w:rPr>
        <w:t xml:space="preserve"> сельсовет муниципального района </w:t>
      </w:r>
    </w:p>
    <w:p w:rsidR="00F74438" w:rsidRP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150"/>
        <w:gridCol w:w="2207"/>
        <w:gridCol w:w="2213"/>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3"/>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36"/>
        <w:gridCol w:w="4143"/>
        <w:gridCol w:w="2870"/>
        <w:gridCol w:w="1621"/>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итогового(-ых)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446"/>
        <w:gridCol w:w="4465"/>
        <w:gridCol w:w="1659"/>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F538C3" w:rsidRDefault="00F538C3" w:rsidP="00F74438">
      <w:pPr>
        <w:widowControl w:val="0"/>
        <w:tabs>
          <w:tab w:val="left" w:pos="567"/>
        </w:tabs>
        <w:contextualSpacing/>
        <w:jc w:val="right"/>
        <w:rPr>
          <w:rFonts w:eastAsia="Calibri"/>
          <w:color w:val="000000"/>
          <w:sz w:val="28"/>
          <w:szCs w:val="28"/>
          <w:lang w:eastAsia="en-US"/>
        </w:rPr>
      </w:pPr>
    </w:p>
    <w:p w:rsidR="00F74438" w:rsidRPr="00F538C3" w:rsidRDefault="00F74438" w:rsidP="00F74438">
      <w:pPr>
        <w:widowControl w:val="0"/>
        <w:tabs>
          <w:tab w:val="left" w:pos="567"/>
        </w:tabs>
        <w:contextualSpacing/>
        <w:jc w:val="right"/>
        <w:rPr>
          <w:rFonts w:eastAsia="Calibri"/>
          <w:color w:val="000000"/>
          <w:sz w:val="22"/>
          <w:szCs w:val="22"/>
          <w:lang w:eastAsia="en-US"/>
        </w:rPr>
      </w:pPr>
      <w:r w:rsidRPr="00F538C3">
        <w:rPr>
          <w:rFonts w:eastAsia="Calibri"/>
          <w:color w:val="000000"/>
          <w:sz w:val="22"/>
          <w:szCs w:val="22"/>
          <w:lang w:eastAsia="en-US"/>
        </w:rPr>
        <w:lastRenderedPageBreak/>
        <w:t>Приложение №3</w:t>
      </w:r>
    </w:p>
    <w:p w:rsidR="00F74438" w:rsidRPr="00F538C3" w:rsidRDefault="00F74438" w:rsidP="00F74438">
      <w:pPr>
        <w:widowControl w:val="0"/>
        <w:tabs>
          <w:tab w:val="left" w:pos="567"/>
        </w:tabs>
        <w:contextualSpacing/>
        <w:jc w:val="right"/>
        <w:rPr>
          <w:rFonts w:eastAsia="Calibri"/>
          <w:sz w:val="22"/>
          <w:szCs w:val="22"/>
          <w:lang w:eastAsia="en-US"/>
        </w:rPr>
      </w:pPr>
      <w:r w:rsidRPr="00F538C3">
        <w:rPr>
          <w:rFonts w:eastAsia="Calibri"/>
          <w:sz w:val="22"/>
          <w:szCs w:val="22"/>
          <w:lang w:eastAsia="en-US"/>
        </w:rPr>
        <w:t xml:space="preserve">к Административному регламенту предоставления муниципальной услуги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w:t>
      </w:r>
      <w:r w:rsidRPr="00F538C3">
        <w:rPr>
          <w:rFonts w:eastAsia="Calibri"/>
          <w:sz w:val="22"/>
          <w:szCs w:val="22"/>
          <w:lang w:eastAsia="en-US"/>
        </w:rPr>
        <w:t>Присвоение и аннулирование адресов объекту адресации</w:t>
      </w:r>
      <w:r w:rsidRPr="00F538C3">
        <w:rPr>
          <w:rFonts w:eastAsia="Calibri"/>
          <w:bCs/>
          <w:sz w:val="22"/>
          <w:szCs w:val="22"/>
          <w:lang w:eastAsia="en-US"/>
        </w:rPr>
        <w:t xml:space="preserve">»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 xml:space="preserve">сельского поселения </w:t>
      </w:r>
      <w:proofErr w:type="spellStart"/>
      <w:r w:rsidR="007863F2" w:rsidRPr="00F538C3">
        <w:rPr>
          <w:rFonts w:eastAsia="Calibri"/>
          <w:bCs/>
          <w:sz w:val="22"/>
          <w:szCs w:val="22"/>
          <w:lang w:eastAsia="en-US"/>
        </w:rPr>
        <w:t>Булгаковский</w:t>
      </w:r>
      <w:proofErr w:type="spellEnd"/>
      <w:r w:rsidRPr="00F538C3">
        <w:rPr>
          <w:rFonts w:eastAsia="Calibri"/>
          <w:bCs/>
          <w:sz w:val="22"/>
          <w:szCs w:val="22"/>
          <w:lang w:eastAsia="en-US"/>
        </w:rPr>
        <w:t xml:space="preserve"> сельсовет муниципального района </w:t>
      </w:r>
    </w:p>
    <w:p w:rsidR="00F74438"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Уфимский район 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b/>
          <w:sz w:val="24"/>
          <w:szCs w:val="24"/>
          <w:lang w:eastAsia="en-US"/>
        </w:rPr>
      </w:pPr>
    </w:p>
    <w:p w:rsidR="00F74438" w:rsidRPr="00F74438" w:rsidRDefault="00F74438" w:rsidP="00F538C3">
      <w:pPr>
        <w:ind w:left="4536"/>
        <w:rPr>
          <w:rFonts w:eastAsia="Calibri"/>
          <w:szCs w:val="28"/>
          <w:lang w:eastAsia="en-US"/>
        </w:rPr>
      </w:pPr>
      <w:r w:rsidRPr="00F74438">
        <w:rPr>
          <w:rFonts w:eastAsia="Calibri"/>
          <w:sz w:val="18"/>
          <w:szCs w:val="18"/>
          <w:lang w:eastAsia="en-US"/>
        </w:rPr>
        <w:t>Главе Администрации</w:t>
      </w:r>
      <w:r w:rsidR="00F538C3">
        <w:rPr>
          <w:rFonts w:eastAsia="Calibri"/>
          <w:sz w:val="18"/>
          <w:szCs w:val="18"/>
          <w:lang w:eastAsia="en-US"/>
        </w:rPr>
        <w:t xml:space="preserve"> _</w:t>
      </w:r>
      <w:r w:rsidRPr="00F74438">
        <w:rPr>
          <w:rFonts w:eastAsia="Calibri"/>
          <w:sz w:val="18"/>
          <w:szCs w:val="18"/>
          <w:lang w:eastAsia="en-US"/>
        </w:rPr>
        <w:t>___</w:t>
      </w:r>
      <w:r w:rsidRPr="00F74438">
        <w:rPr>
          <w:rFonts w:eastAsia="Calibri"/>
          <w:szCs w:val="28"/>
          <w:lang w:eastAsia="en-US"/>
        </w:rPr>
        <w:t>_______________________</w:t>
      </w:r>
      <w:r w:rsidR="00CC3CB0">
        <w:rPr>
          <w:rFonts w:eastAsia="Calibri"/>
          <w:szCs w:val="28"/>
          <w:lang w:eastAsia="en-US"/>
        </w:rPr>
        <w:t>___</w:t>
      </w:r>
      <w:r w:rsidR="00F538C3">
        <w:rPr>
          <w:rFonts w:eastAsia="Calibri"/>
          <w:szCs w:val="28"/>
          <w:lang w:eastAsia="en-US"/>
        </w:rPr>
        <w:t xml:space="preserve"> </w:t>
      </w:r>
      <w:r w:rsidR="00CC3CB0">
        <w:rPr>
          <w:rFonts w:eastAsia="Calibri"/>
          <w:szCs w:val="28"/>
          <w:lang w:eastAsia="en-US"/>
        </w:rPr>
        <w:t>____________________________________________</w:t>
      </w:r>
      <w:r w:rsidRPr="00F74438">
        <w:rPr>
          <w:rFonts w:eastAsia="Calibri"/>
          <w:szCs w:val="28"/>
          <w:lang w:eastAsia="en-US"/>
        </w:rPr>
        <w:t>____</w:t>
      </w:r>
    </w:p>
    <w:p w:rsidR="00F74438" w:rsidRPr="00F74438" w:rsidRDefault="00F74438" w:rsidP="00F538C3">
      <w:pPr>
        <w:ind w:left="4536"/>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538C3">
      <w:pPr>
        <w:ind w:left="4536"/>
        <w:rPr>
          <w:rFonts w:eastAsia="Calibri"/>
          <w:szCs w:val="28"/>
          <w:lang w:eastAsia="en-US"/>
        </w:rPr>
      </w:pPr>
      <w:r w:rsidRPr="00F74438">
        <w:rPr>
          <w:rFonts w:eastAsia="Calibri"/>
          <w:sz w:val="18"/>
          <w:szCs w:val="18"/>
          <w:lang w:eastAsia="en-US"/>
        </w:rPr>
        <w:t>от __________________________________________________</w:t>
      </w:r>
      <w:r w:rsidRPr="00F74438">
        <w:rPr>
          <w:rFonts w:eastAsia="Calibri"/>
          <w:szCs w:val="28"/>
          <w:lang w:eastAsia="en-US"/>
        </w:rPr>
        <w:t>_</w:t>
      </w:r>
    </w:p>
    <w:p w:rsidR="00F74438" w:rsidRDefault="00F74438" w:rsidP="00F538C3">
      <w:pPr>
        <w:ind w:left="4536"/>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CC3CB0" w:rsidRPr="00F74438" w:rsidRDefault="00CC3CB0" w:rsidP="00F538C3">
      <w:pPr>
        <w:ind w:left="4536"/>
        <w:rPr>
          <w:rFonts w:eastAsia="Calibri"/>
          <w:sz w:val="15"/>
          <w:szCs w:val="15"/>
          <w:lang w:eastAsia="en-US"/>
        </w:rPr>
      </w:pPr>
    </w:p>
    <w:p w:rsidR="00F538C3" w:rsidRDefault="00F74438" w:rsidP="00F538C3">
      <w:pPr>
        <w:ind w:left="4536"/>
        <w:rPr>
          <w:rFonts w:eastAsia="Calibri"/>
          <w:sz w:val="18"/>
          <w:szCs w:val="18"/>
          <w:lang w:eastAsia="en-US"/>
        </w:rPr>
      </w:pPr>
      <w:r w:rsidRPr="00F74438">
        <w:rPr>
          <w:rFonts w:eastAsia="Calibri"/>
          <w:sz w:val="18"/>
          <w:szCs w:val="18"/>
          <w:lang w:eastAsia="en-US"/>
        </w:rPr>
        <w:t>проживающего(ей) по адресу: ___________________________</w:t>
      </w:r>
    </w:p>
    <w:p w:rsidR="00F74438" w:rsidRPr="00F74438" w:rsidRDefault="00F74438" w:rsidP="00F538C3">
      <w:pPr>
        <w:ind w:left="4536"/>
        <w:rPr>
          <w:rFonts w:eastAsia="Calibri"/>
          <w:sz w:val="18"/>
          <w:szCs w:val="18"/>
          <w:lang w:eastAsia="en-US"/>
        </w:rPr>
      </w:pPr>
      <w:r w:rsidRPr="00F74438">
        <w:rPr>
          <w:rFonts w:eastAsia="Calibri"/>
          <w:sz w:val="18"/>
          <w:szCs w:val="18"/>
          <w:lang w:eastAsia="en-US"/>
        </w:rPr>
        <w:t xml:space="preserve">_____________________________________________________ </w:t>
      </w:r>
    </w:p>
    <w:p w:rsidR="00F74438" w:rsidRPr="00F74438" w:rsidRDefault="00F74438" w:rsidP="00F538C3">
      <w:pPr>
        <w:tabs>
          <w:tab w:val="left" w:pos="8844"/>
        </w:tabs>
        <w:ind w:left="4536"/>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w:t>
      </w:r>
      <w:r w:rsidR="00F538C3">
        <w:rPr>
          <w:rFonts w:eastAsia="Calibri"/>
          <w:szCs w:val="28"/>
          <w:lang w:eastAsia="en-US"/>
        </w:rPr>
        <w:t>_</w:t>
      </w:r>
      <w:r w:rsidRPr="00F74438">
        <w:rPr>
          <w:rFonts w:eastAsia="Calibri"/>
          <w:szCs w:val="28"/>
          <w:lang w:eastAsia="en-US"/>
        </w:rPr>
        <w:t>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CC3CB0" w:rsidP="00F74438">
      <w:pPr>
        <w:jc w:val="both"/>
        <w:rPr>
          <w:rFonts w:eastAsia="Calibri"/>
          <w:noProof/>
          <w:sz w:val="18"/>
          <w:szCs w:val="18"/>
        </w:rPr>
      </w:pPr>
      <w:r>
        <w:rPr>
          <w:rFonts w:eastAsia="Calibri"/>
          <w:noProof/>
          <w:sz w:val="18"/>
          <w:szCs w:val="18"/>
        </w:rPr>
        <w:t>Я,</w:t>
      </w:r>
      <w:r w:rsidR="00F74438" w:rsidRPr="00F74438">
        <w:rPr>
          <w:rFonts w:eastAsia="Calibri"/>
          <w:noProof/>
          <w:sz w:val="18"/>
          <w:szCs w:val="18"/>
        </w:rPr>
        <w:t>_______________________________________________________________________</w:t>
      </w:r>
      <w:r w:rsidR="00F538C3">
        <w:rPr>
          <w:rFonts w:eastAsia="Calibri"/>
          <w:noProof/>
          <w:sz w:val="18"/>
          <w:szCs w:val="18"/>
        </w:rPr>
        <w:t>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8"/>
          <w:szCs w:val="18"/>
        </w:rPr>
      </w:pPr>
      <w:r w:rsidRPr="00F74438">
        <w:rPr>
          <w:rFonts w:eastAsia="Calibri"/>
          <w:noProof/>
          <w:sz w:val="18"/>
          <w:szCs w:val="18"/>
        </w:rPr>
        <w:t>паспорт: серия ___________ но</w:t>
      </w:r>
      <w:r w:rsidR="00CC3CB0">
        <w:rPr>
          <w:rFonts w:eastAsia="Calibri"/>
          <w:noProof/>
          <w:sz w:val="18"/>
          <w:szCs w:val="18"/>
        </w:rPr>
        <w:t>мер   _____________________    дата выдачи: «______</w:t>
      </w:r>
      <w:r w:rsidRPr="00F74438">
        <w:rPr>
          <w:rFonts w:eastAsia="Calibri"/>
          <w:noProof/>
          <w:sz w:val="18"/>
          <w:szCs w:val="18"/>
        </w:rPr>
        <w:t xml:space="preserve">»______________________20______г.  </w:t>
      </w: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Cs w:val="28"/>
          <w:lang w:eastAsia="en-US"/>
        </w:rPr>
      </w:pPr>
      <w:r w:rsidRPr="00F74438">
        <w:rPr>
          <w:rFonts w:eastAsia="Calibri"/>
          <w:sz w:val="18"/>
          <w:szCs w:val="18"/>
          <w:lang w:eastAsia="en-US"/>
        </w:rPr>
        <w:t>член семьи заявителя *</w:t>
      </w:r>
      <w:r w:rsidR="00F538C3">
        <w:rPr>
          <w:rFonts w:eastAsia="Calibri"/>
          <w:sz w:val="18"/>
          <w:szCs w:val="18"/>
          <w:lang w:eastAsia="en-US"/>
        </w:rPr>
        <w:t>_______________</w:t>
      </w:r>
      <w:r w:rsidRPr="00F74438">
        <w:rPr>
          <w:rFonts w:eastAsia="Calibri"/>
          <w:sz w:val="18"/>
          <w:szCs w:val="18"/>
          <w:lang w:eastAsia="en-US"/>
        </w:rPr>
        <w:t>______________________________________</w:t>
      </w:r>
      <w:r w:rsidR="00CC3CB0">
        <w:rPr>
          <w:rFonts w:eastAsia="Calibri"/>
          <w:sz w:val="18"/>
          <w:szCs w:val="18"/>
          <w:lang w:eastAsia="en-US"/>
        </w:rPr>
        <w:t>_____________________________</w:t>
      </w:r>
      <w:r w:rsidRPr="00F74438">
        <w:rPr>
          <w:rFonts w:eastAsia="Calibri"/>
          <w:sz w:val="18"/>
          <w:szCs w:val="18"/>
          <w:lang w:eastAsia="en-US"/>
        </w:rPr>
        <w:t>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8"/>
          <w:szCs w:val="18"/>
          <w:lang w:eastAsia="en-US"/>
        </w:rPr>
      </w:pPr>
      <w:proofErr w:type="gramStart"/>
      <w:r w:rsidRPr="00F74438">
        <w:rPr>
          <w:rFonts w:eastAsia="Calibri"/>
          <w:sz w:val="18"/>
          <w:szCs w:val="18"/>
          <w:lang w:eastAsia="en-US"/>
        </w:rPr>
        <w:t>согласен</w:t>
      </w:r>
      <w:proofErr w:type="gramEnd"/>
      <w:r w:rsidRPr="00F74438">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(опекаемых, подопечных)____</w:t>
      </w:r>
      <w:r w:rsidR="00F538C3">
        <w:rPr>
          <w:rFonts w:eastAsia="Calibri"/>
          <w:sz w:val="18"/>
          <w:szCs w:val="18"/>
          <w:lang w:eastAsia="en-US"/>
        </w:rPr>
        <w:t>_</w:t>
      </w:r>
      <w:r w:rsidRPr="00F74438">
        <w:rPr>
          <w:rFonts w:eastAsia="Calibri"/>
          <w:sz w:val="18"/>
          <w:szCs w:val="18"/>
          <w:lang w:eastAsia="en-US"/>
        </w:rPr>
        <w:t>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538C3">
      <w:pPr>
        <w:numPr>
          <w:ilvl w:val="0"/>
          <w:numId w:val="4"/>
        </w:numPr>
        <w:ind w:left="1077"/>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w:t>
      </w:r>
      <w:r w:rsidR="00F538C3">
        <w:rPr>
          <w:rFonts w:eastAsia="Calibri"/>
          <w:sz w:val="18"/>
          <w:szCs w:val="18"/>
          <w:lang w:eastAsia="en-US"/>
        </w:rPr>
        <w:t>______________________________________________</w:t>
      </w:r>
      <w:r w:rsidRPr="00F74438">
        <w:rPr>
          <w:rFonts w:eastAsia="Calibri"/>
          <w:sz w:val="18"/>
          <w:szCs w:val="18"/>
          <w:lang w:eastAsia="en-US"/>
        </w:rPr>
        <w:t>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w:t>
      </w:r>
      <w:r w:rsidR="00F538C3">
        <w:rPr>
          <w:rFonts w:eastAsia="Calibri"/>
          <w:sz w:val="18"/>
          <w:szCs w:val="18"/>
          <w:lang w:eastAsia="en-US"/>
        </w:rPr>
        <w:t>________________________________________________</w:t>
      </w:r>
      <w:r w:rsidRPr="00F74438">
        <w:rPr>
          <w:rFonts w:eastAsia="Calibri"/>
          <w:sz w:val="18"/>
          <w:szCs w:val="18"/>
          <w:lang w:eastAsia="en-US"/>
        </w:rPr>
        <w:t>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538C3">
      <w:pPr>
        <w:numPr>
          <w:ilvl w:val="0"/>
          <w:numId w:val="4"/>
        </w:numPr>
        <w:ind w:left="1077" w:hanging="371"/>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Срок действия моего согласия считать с момента подписания данного заявления  на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«_______»___________20___г._______________/____________________________/</w:t>
      </w:r>
    </w:p>
    <w:p w:rsidR="00F74438" w:rsidRDefault="00F74438" w:rsidP="00F74438">
      <w:pPr>
        <w:jc w:val="both"/>
        <w:rPr>
          <w:rFonts w:eastAsia="Calibri"/>
          <w:sz w:val="15"/>
          <w:szCs w:val="15"/>
          <w:lang w:eastAsia="en-US"/>
        </w:rPr>
      </w:pPr>
      <w:r w:rsidRPr="00F74438">
        <w:rPr>
          <w:rFonts w:eastAsia="Calibri"/>
          <w:sz w:val="15"/>
          <w:szCs w:val="15"/>
          <w:lang w:eastAsia="en-US"/>
        </w:rPr>
        <w:t xml:space="preserve">   </w:t>
      </w:r>
      <w:r w:rsidR="00F538C3">
        <w:rPr>
          <w:rFonts w:eastAsia="Calibri"/>
          <w:sz w:val="15"/>
          <w:szCs w:val="15"/>
          <w:lang w:eastAsia="en-US"/>
        </w:rPr>
        <w:t xml:space="preserve">                                                                            </w:t>
      </w: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538C3" w:rsidRDefault="00F538C3"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__»___________20___г.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lastRenderedPageBreak/>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t>Приложение №4</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 Ишимбайский район</w:t>
      </w:r>
      <w:r w:rsidRPr="00F538C3">
        <w:rPr>
          <w:rFonts w:eastAsia="Calibri"/>
          <w:bCs/>
          <w:sz w:val="24"/>
          <w:szCs w:val="24"/>
          <w:lang w:eastAsia="en-US"/>
        </w:rPr>
        <w:t xml:space="preserve"> 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538C3" w:rsidRDefault="00F74438" w:rsidP="00F538C3">
      <w:pPr>
        <w:pBdr>
          <w:top w:val="single" w:sz="4" w:space="1" w:color="auto"/>
        </w:pBdr>
        <w:jc w:val="center"/>
        <w:rPr>
          <w:rFonts w:eastAsia="Calibri"/>
          <w:sz w:val="18"/>
          <w:szCs w:val="18"/>
          <w:lang w:eastAsia="en-US"/>
        </w:rPr>
      </w:pPr>
      <w:r w:rsidRPr="00F538C3">
        <w:rPr>
          <w:rFonts w:eastAsia="Calibri"/>
          <w:sz w:val="18"/>
          <w:szCs w:val="18"/>
          <w:lang w:eastAsia="en-US"/>
        </w:rPr>
        <w:t>(регистрационный номер заявления о присвоении объекту адресации адреса или аннулировании его адреса)</w:t>
      </w:r>
    </w:p>
    <w:p w:rsidR="00F538C3" w:rsidRPr="00F538C3" w:rsidRDefault="00F538C3" w:rsidP="00F74438">
      <w:pPr>
        <w:pBdr>
          <w:top w:val="single" w:sz="4" w:space="1" w:color="auto"/>
        </w:pBdr>
        <w:jc w:val="center"/>
        <w:rPr>
          <w:rFonts w:eastAsia="Calibri"/>
          <w:sz w:val="24"/>
          <w:szCs w:val="24"/>
          <w:lang w:eastAsia="en-US"/>
        </w:rPr>
      </w:pP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что  </w:t>
      </w: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(Ф.И.О. Заявителя в дательном падеже, наименование, номер и дата выдачи документа,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подтверждающего личность, почтовый адрес – для физического лица; полное наименование, ИНН, КПП (для</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почтовый адрес – для юридического лица)</w:t>
      </w:r>
    </w:p>
    <w:p w:rsidR="00F74438" w:rsidRPr="00F538C3" w:rsidRDefault="00F74438" w:rsidP="00F538C3">
      <w:pPr>
        <w:jc w:val="both"/>
        <w:rPr>
          <w:rFonts w:eastAsia="Calibri"/>
          <w:sz w:val="28"/>
          <w:szCs w:val="28"/>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00F538C3">
        <w:rPr>
          <w:rFonts w:eastAsia="Calibri"/>
          <w:sz w:val="28"/>
          <w:szCs w:val="28"/>
          <w:lang w:eastAsia="en-US"/>
        </w:rPr>
        <w:t xml:space="preserve">  </w:t>
      </w:r>
      <w:r w:rsidRPr="00F538C3">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(вид и наименование объекта адресации, описание</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с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(должность, Ф.И.О.)</w:t>
            </w:r>
          </w:p>
        </w:tc>
        <w:tc>
          <w:tcPr>
            <w:tcW w:w="1758" w:type="dxa"/>
          </w:tcPr>
          <w:p w:rsidR="00F74438" w:rsidRPr="00F538C3" w:rsidRDefault="00F538C3" w:rsidP="00F74438">
            <w:pPr>
              <w:jc w:val="center"/>
              <w:rPr>
                <w:rFonts w:eastAsia="Calibri"/>
                <w:sz w:val="18"/>
                <w:szCs w:val="18"/>
                <w:lang w:eastAsia="en-US"/>
              </w:rPr>
            </w:pPr>
            <w:r>
              <w:rPr>
                <w:rFonts w:eastAsia="Calibri"/>
                <w:sz w:val="18"/>
                <w:szCs w:val="18"/>
                <w:lang w:eastAsia="en-US"/>
              </w:rPr>
              <w:t>М.П.</w:t>
            </w:r>
          </w:p>
        </w:tc>
        <w:tc>
          <w:tcPr>
            <w:tcW w:w="2268"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(подпись)</w:t>
            </w:r>
          </w:p>
        </w:tc>
      </w:tr>
    </w:tbl>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t>Приложение № 5</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 Ишимбайский район</w:t>
      </w:r>
      <w:r w:rsidRPr="00F538C3">
        <w:rPr>
          <w:rFonts w:eastAsia="Calibri"/>
          <w:bCs/>
          <w:sz w:val="24"/>
          <w:szCs w:val="24"/>
          <w:lang w:eastAsia="en-US"/>
        </w:rPr>
        <w:t xml:space="preserve"> 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(наименование Администрации, Уполномоченного органа)</w:t>
      </w:r>
    </w:p>
    <w:p w:rsid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r>
        <w:rPr>
          <w:rFonts w:eastAsia="Calibri"/>
          <w:sz w:val="28"/>
          <w:szCs w:val="28"/>
          <w:lang w:eastAsia="en-US"/>
        </w:rPr>
        <w:t>От _________________________</w:t>
      </w:r>
    </w:p>
    <w:p w:rsidR="007743AA" w:rsidRP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ИНН:</w:t>
      </w:r>
      <w:r w:rsidRPr="00F74438">
        <w:rPr>
          <w:rFonts w:eastAsia="Calibri"/>
          <w:sz w:val="28"/>
          <w:szCs w:val="28"/>
          <w:lang w:eastAsia="en-US"/>
        </w:rPr>
        <w:t>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7743AA"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_______________________________________________</w:t>
      </w:r>
      <w:r w:rsidR="007743AA">
        <w:rPr>
          <w:rFonts w:eastAsia="Calibri"/>
          <w:sz w:val="24"/>
          <w:szCs w:val="24"/>
          <w:lang w:eastAsia="en-US"/>
        </w:rPr>
        <w:t xml:space="preserve">            </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электронной почты:________________________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_________</w:t>
      </w:r>
      <w:r w:rsidRPr="00F74438">
        <w:rPr>
          <w:rFonts w:eastAsia="Calibri"/>
          <w:sz w:val="24"/>
          <w:szCs w:val="24"/>
          <w:lang w:eastAsia="en-US"/>
        </w:rPr>
        <w:t>____________</w:t>
      </w:r>
    </w:p>
    <w:p w:rsidR="00F74438" w:rsidRPr="00F74438" w:rsidRDefault="00F74438" w:rsidP="007743AA">
      <w:pPr>
        <w:autoSpaceDE w:val="0"/>
        <w:autoSpaceDN w:val="0"/>
        <w:adjustRightInd w:val="0"/>
        <w:ind w:firstLine="3686"/>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_____________________________________________________________________________ </w:t>
      </w:r>
      <w:r w:rsidRPr="007743AA">
        <w:rPr>
          <w:rFonts w:eastAsia="Calibri"/>
          <w:sz w:val="18"/>
          <w:szCs w:val="18"/>
          <w:lang w:eastAsia="en-US"/>
        </w:rPr>
        <w:t>(указывается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7743AA">
      <w:pPr>
        <w:autoSpaceDE w:val="0"/>
        <w:autoSpaceDN w:val="0"/>
        <w:adjustRightInd w:val="0"/>
        <w:jc w:val="center"/>
        <w:rPr>
          <w:rFonts w:eastAsia="Calibri"/>
          <w:sz w:val="24"/>
          <w:szCs w:val="24"/>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lastRenderedPageBreak/>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наименование документы, номер, кем и когда выдан)</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lastRenderedPageBreak/>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В ______________________</w:t>
      </w:r>
      <w:r w:rsidR="007743AA">
        <w:rPr>
          <w:rFonts w:eastAsia="Calibri"/>
          <w:sz w:val="28"/>
          <w:szCs w:val="28"/>
          <w:lang w:eastAsia="en-US"/>
        </w:rPr>
        <w:t>______________</w:t>
      </w:r>
      <w:r w:rsidRPr="00F74438">
        <w:rPr>
          <w:rFonts w:eastAsia="Calibri"/>
          <w:sz w:val="28"/>
          <w:szCs w:val="28"/>
          <w:lang w:eastAsia="en-US"/>
        </w:rPr>
        <w:t>__</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w:t>
      </w:r>
      <w:r w:rsidR="007743AA">
        <w:rPr>
          <w:rFonts w:eastAsia="Calibri"/>
          <w:sz w:val="28"/>
          <w:szCs w:val="28"/>
          <w:lang w:eastAsia="en-US"/>
        </w:rPr>
        <w:t>___________</w:t>
      </w:r>
    </w:p>
    <w:p w:rsidR="00F74438" w:rsidRPr="007743AA" w:rsidRDefault="00F74438" w:rsidP="007743AA">
      <w:pPr>
        <w:autoSpaceDE w:val="0"/>
        <w:autoSpaceDN w:val="0"/>
        <w:adjustRightInd w:val="0"/>
        <w:ind w:firstLine="3544"/>
        <w:rPr>
          <w:rFonts w:eastAsia="Calibri"/>
          <w:sz w:val="18"/>
          <w:szCs w:val="18"/>
          <w:lang w:eastAsia="en-US"/>
        </w:rPr>
      </w:pPr>
      <w:r w:rsidRPr="007743AA">
        <w:rPr>
          <w:rFonts w:eastAsia="Calibri"/>
          <w:sz w:val="18"/>
          <w:szCs w:val="18"/>
          <w:lang w:eastAsia="en-US"/>
        </w:rPr>
        <w:t>(наименование Администрации, Уполномоченного органа)</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От ______</w:t>
      </w:r>
      <w:r w:rsidR="007743AA">
        <w:rPr>
          <w:rFonts w:eastAsia="Calibri"/>
          <w:sz w:val="28"/>
          <w:szCs w:val="28"/>
          <w:lang w:eastAsia="en-US"/>
        </w:rPr>
        <w:t>____________</w:t>
      </w:r>
      <w:r w:rsidRPr="00F74438">
        <w:rPr>
          <w:rFonts w:eastAsia="Calibri"/>
          <w:sz w:val="28"/>
          <w:szCs w:val="28"/>
          <w:lang w:eastAsia="en-US"/>
        </w:rPr>
        <w:t>___________________</w:t>
      </w:r>
    </w:p>
    <w:p w:rsidR="00F74438" w:rsidRPr="007743AA" w:rsidRDefault="007743AA" w:rsidP="007743AA">
      <w:pPr>
        <w:autoSpaceDE w:val="0"/>
        <w:autoSpaceDN w:val="0"/>
        <w:adjustRightInd w:val="0"/>
        <w:ind w:firstLine="3544"/>
        <w:jc w:val="center"/>
        <w:rPr>
          <w:rFonts w:eastAsia="Calibri"/>
          <w:sz w:val="18"/>
          <w:szCs w:val="18"/>
          <w:lang w:eastAsia="en-US"/>
        </w:rPr>
      </w:pPr>
      <w:r w:rsidRPr="007743AA">
        <w:rPr>
          <w:rFonts w:eastAsia="Calibri"/>
          <w:sz w:val="18"/>
          <w:szCs w:val="18"/>
          <w:lang w:eastAsia="en-US"/>
        </w:rPr>
        <w:t xml:space="preserve"> </w:t>
      </w:r>
      <w:r w:rsidR="00F74438" w:rsidRPr="007743AA">
        <w:rPr>
          <w:rFonts w:eastAsia="Calibri"/>
          <w:sz w:val="18"/>
          <w:szCs w:val="18"/>
          <w:lang w:eastAsia="en-US"/>
        </w:rPr>
        <w:t>(ФИО физического лица)</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Реквизиты основного документа, </w:t>
      </w:r>
    </w:p>
    <w:p w:rsidR="007743AA" w:rsidRDefault="00F74438" w:rsidP="007743AA">
      <w:pPr>
        <w:autoSpaceDE w:val="0"/>
        <w:autoSpaceDN w:val="0"/>
        <w:adjustRightInd w:val="0"/>
        <w:ind w:firstLine="3544"/>
        <w:jc w:val="both"/>
        <w:rPr>
          <w:rFonts w:eastAsia="Calibri"/>
          <w:sz w:val="24"/>
          <w:szCs w:val="24"/>
          <w:lang w:eastAsia="en-US"/>
        </w:rPr>
      </w:pPr>
      <w:proofErr w:type="gramStart"/>
      <w:r w:rsidRPr="00F74438">
        <w:rPr>
          <w:rFonts w:eastAsia="Calibri"/>
          <w:sz w:val="24"/>
          <w:szCs w:val="24"/>
          <w:lang w:eastAsia="en-US"/>
        </w:rPr>
        <w:t>удостоверяющего</w:t>
      </w:r>
      <w:proofErr w:type="gramEnd"/>
      <w:r w:rsidRPr="00F74438">
        <w:rPr>
          <w:rFonts w:eastAsia="Calibri"/>
          <w:sz w:val="24"/>
          <w:szCs w:val="24"/>
          <w:lang w:eastAsia="en-US"/>
        </w:rPr>
        <w:t xml:space="preserve"> личность:</w:t>
      </w:r>
      <w:r w:rsidR="007743AA">
        <w:rPr>
          <w:rFonts w:eastAsia="Calibri"/>
          <w:sz w:val="24"/>
          <w:szCs w:val="24"/>
          <w:lang w:eastAsia="en-US"/>
        </w:rPr>
        <w:t xml:space="preserve">_______________________                      </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______________</w:t>
      </w:r>
      <w:r w:rsidR="007743AA">
        <w:rPr>
          <w:rFonts w:eastAsia="Calibri"/>
          <w:sz w:val="24"/>
          <w:szCs w:val="24"/>
          <w:lang w:eastAsia="en-US"/>
        </w:rPr>
        <w:t>______</w:t>
      </w:r>
      <w:r w:rsidRPr="00F74438">
        <w:rPr>
          <w:rFonts w:eastAsia="Calibri"/>
          <w:sz w:val="24"/>
          <w:szCs w:val="24"/>
          <w:lang w:eastAsia="en-US"/>
        </w:rPr>
        <w:t>______________</w:t>
      </w:r>
      <w:r w:rsidR="007743AA">
        <w:rPr>
          <w:rFonts w:eastAsia="Calibri"/>
          <w:sz w:val="24"/>
          <w:szCs w:val="24"/>
          <w:lang w:eastAsia="en-US"/>
        </w:rPr>
        <w:t>_____</w:t>
      </w:r>
      <w:r w:rsidRPr="00F74438">
        <w:rPr>
          <w:rFonts w:eastAsia="Calibri"/>
          <w:sz w:val="24"/>
          <w:szCs w:val="24"/>
          <w:lang w:eastAsia="en-US"/>
        </w:rPr>
        <w:t>________</w:t>
      </w:r>
    </w:p>
    <w:p w:rsidR="00F74438" w:rsidRPr="00F74438" w:rsidRDefault="00F74438" w:rsidP="007743AA">
      <w:pPr>
        <w:autoSpaceDE w:val="0"/>
        <w:autoSpaceDN w:val="0"/>
        <w:adjustRightInd w:val="0"/>
        <w:ind w:firstLine="3544"/>
        <w:rPr>
          <w:rFonts w:eastAsia="Calibri"/>
          <w:sz w:val="24"/>
          <w:szCs w:val="24"/>
          <w:lang w:eastAsia="en-US"/>
        </w:rPr>
      </w:pPr>
      <w:r w:rsidRPr="00F74438">
        <w:rPr>
          <w:rFonts w:eastAsia="Calibri"/>
          <w:lang w:eastAsia="en-US"/>
        </w:rPr>
        <w:t xml:space="preserve">(указывается наименование документы, номер, кем и когда </w:t>
      </w:r>
      <w:r w:rsidR="007743AA">
        <w:rPr>
          <w:rFonts w:eastAsia="Calibri"/>
          <w:lang w:eastAsia="en-US"/>
        </w:rPr>
        <w:t>в</w:t>
      </w:r>
      <w:r w:rsidRPr="00F74438">
        <w:rPr>
          <w:rFonts w:eastAsia="Calibri"/>
          <w:lang w:eastAsia="en-US"/>
        </w:rPr>
        <w:t>ыдан</w:t>
      </w:r>
      <w:r w:rsidRPr="00F74438">
        <w:rPr>
          <w:rFonts w:eastAsia="Calibri"/>
          <w:sz w:val="24"/>
          <w:szCs w:val="24"/>
          <w:lang w:eastAsia="en-US"/>
        </w:rPr>
        <w:t>)</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_________________________________________</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электронной почты (при наличии):</w:t>
      </w:r>
      <w:r w:rsidR="007743AA">
        <w:rPr>
          <w:rFonts w:eastAsia="Calibri"/>
          <w:sz w:val="24"/>
          <w:szCs w:val="24"/>
          <w:lang w:eastAsia="en-US"/>
        </w:rPr>
        <w:t>_____________</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 xml:space="preserve"> ______________________</w:t>
      </w:r>
    </w:p>
    <w:p w:rsidR="007743AA" w:rsidRDefault="007743AA" w:rsidP="007743AA">
      <w:pPr>
        <w:autoSpaceDE w:val="0"/>
        <w:autoSpaceDN w:val="0"/>
        <w:adjustRightInd w:val="0"/>
        <w:ind w:firstLine="3544"/>
        <w:jc w:val="both"/>
        <w:rPr>
          <w:rFonts w:eastAsia="Calibri"/>
          <w:sz w:val="24"/>
          <w:szCs w:val="24"/>
          <w:lang w:eastAsia="en-US"/>
        </w:rPr>
      </w:pPr>
    </w:p>
    <w:p w:rsidR="00F74438" w:rsidRPr="00F74438" w:rsidRDefault="007743AA" w:rsidP="007743AA">
      <w:pPr>
        <w:autoSpaceDE w:val="0"/>
        <w:autoSpaceDN w:val="0"/>
        <w:adjustRightInd w:val="0"/>
        <w:ind w:firstLine="3544"/>
        <w:jc w:val="both"/>
        <w:rPr>
          <w:rFonts w:eastAsia="Calibri"/>
          <w:sz w:val="24"/>
          <w:szCs w:val="24"/>
          <w:lang w:eastAsia="en-US"/>
        </w:rPr>
      </w:pPr>
      <w:r>
        <w:rPr>
          <w:rFonts w:eastAsia="Calibri"/>
          <w:sz w:val="24"/>
          <w:szCs w:val="24"/>
          <w:lang w:eastAsia="en-US"/>
        </w:rPr>
        <w:t>З</w:t>
      </w:r>
      <w:r w:rsidR="00F74438" w:rsidRPr="00F74438">
        <w:rPr>
          <w:rFonts w:eastAsia="Calibri"/>
          <w:sz w:val="24"/>
          <w:szCs w:val="24"/>
          <w:lang w:eastAsia="en-US"/>
        </w:rPr>
        <w:t>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r>
      <w:r w:rsidRPr="007743AA">
        <w:rPr>
          <w:rFonts w:eastAsia="Calibri"/>
          <w:sz w:val="18"/>
          <w:szCs w:val="18"/>
          <w:lang w:eastAsia="en-US"/>
        </w:rP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w:t>
      </w:r>
      <w:r w:rsidR="007743AA">
        <w:rPr>
          <w:rFonts w:eastAsia="Calibri"/>
          <w:sz w:val="24"/>
          <w:szCs w:val="24"/>
          <w:lang w:eastAsia="en-US"/>
        </w:rPr>
        <w:t>__</w:t>
      </w:r>
      <w:r w:rsidRPr="00F74438">
        <w:rPr>
          <w:rFonts w:eastAsia="Calibri"/>
          <w:sz w:val="24"/>
          <w:szCs w:val="24"/>
          <w:lang w:eastAsia="en-US"/>
        </w:rPr>
        <w:t>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w:t>
      </w:r>
      <w:r w:rsidR="007743AA">
        <w:rPr>
          <w:rFonts w:eastAsia="Calibri"/>
          <w:sz w:val="24"/>
          <w:szCs w:val="24"/>
          <w:lang w:eastAsia="en-US"/>
        </w:rPr>
        <w:t>_________</w:t>
      </w:r>
      <w:r w:rsidRPr="00F74438">
        <w:rPr>
          <w:rFonts w:eastAsia="Calibri"/>
          <w:sz w:val="24"/>
          <w:szCs w:val="24"/>
          <w:lang w:eastAsia="en-US"/>
        </w:rPr>
        <w:t>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(дата)                                  </w:t>
      </w:r>
      <w:r w:rsidR="007743AA">
        <w:rPr>
          <w:rFonts w:eastAsia="Calibri"/>
          <w:sz w:val="18"/>
          <w:szCs w:val="18"/>
          <w:lang w:eastAsia="en-US"/>
        </w:rPr>
        <w:t xml:space="preserve">             </w:t>
      </w:r>
      <w:r w:rsidRPr="007743AA">
        <w:rPr>
          <w:rFonts w:eastAsia="Calibri"/>
          <w:sz w:val="18"/>
          <w:szCs w:val="18"/>
          <w:lang w:eastAsia="en-US"/>
        </w:rPr>
        <w:t xml:space="preserve">   (подпись)                         </w:t>
      </w:r>
      <w:r w:rsidR="007743AA">
        <w:rPr>
          <w:rFonts w:eastAsia="Calibri"/>
          <w:sz w:val="18"/>
          <w:szCs w:val="18"/>
          <w:lang w:eastAsia="en-US"/>
        </w:rPr>
        <w:t xml:space="preserve">                             </w:t>
      </w:r>
      <w:r w:rsidRPr="007743AA">
        <w:rPr>
          <w:rFonts w:eastAsia="Calibri"/>
          <w:sz w:val="18"/>
          <w:szCs w:val="18"/>
          <w:lang w:eastAsia="en-US"/>
        </w:rPr>
        <w:t xml:space="preserve">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7743AA">
      <w:pPr>
        <w:spacing w:after="200" w:line="276" w:lineRule="auto"/>
        <w:rPr>
          <w:rFonts w:eastAsia="Calibri"/>
          <w:sz w:val="24"/>
          <w:szCs w:val="24"/>
          <w:lang w:eastAsia="en-US"/>
        </w:rPr>
      </w:pPr>
      <w:r w:rsidRPr="00F74438">
        <w:rPr>
          <w:rFonts w:eastAsia="Calibri"/>
          <w:sz w:val="24"/>
          <w:szCs w:val="24"/>
          <w:lang w:eastAsia="en-US"/>
        </w:rPr>
        <w:lastRenderedPageBreak/>
        <w:t>Реквизиты документа, удостоверяющего личность представителя:</w:t>
      </w:r>
      <w:r w:rsidR="007743AA">
        <w:rPr>
          <w:rFonts w:eastAsia="Calibri"/>
          <w:sz w:val="24"/>
          <w:szCs w:val="24"/>
          <w:lang w:eastAsia="en-US"/>
        </w:rPr>
        <w:t xml:space="preserve"> _________</w:t>
      </w:r>
      <w:r w:rsidRPr="00F74438">
        <w:rPr>
          <w:rFonts w:eastAsia="Calibri"/>
          <w:sz w:val="24"/>
          <w:szCs w:val="24"/>
          <w:lang w:eastAsia="en-US"/>
        </w:rPr>
        <w:t>___________</w:t>
      </w:r>
      <w:r w:rsidR="007743AA">
        <w:rPr>
          <w:rFonts w:eastAsia="Calibri"/>
          <w:sz w:val="24"/>
          <w:szCs w:val="24"/>
          <w:lang w:eastAsia="en-US"/>
        </w:rPr>
        <w:t xml:space="preserve"> </w:t>
      </w:r>
      <w:r w:rsidRPr="00F74438">
        <w:rPr>
          <w:rFonts w:eastAsia="Calibri"/>
          <w:sz w:val="24"/>
          <w:szCs w:val="24"/>
          <w:lang w:eastAsia="en-US"/>
        </w:rPr>
        <w:t>______________________________________________________</w:t>
      </w:r>
      <w:r w:rsidR="007743AA">
        <w:rPr>
          <w:rFonts w:eastAsia="Calibri"/>
          <w:sz w:val="24"/>
          <w:szCs w:val="24"/>
          <w:lang w:eastAsia="en-US"/>
        </w:rPr>
        <w:t xml:space="preserve">_______________________        </w:t>
      </w:r>
      <w:r w:rsidRPr="00F74438">
        <w:rPr>
          <w:rFonts w:eastAsia="Calibri"/>
          <w:lang w:eastAsia="en-US"/>
        </w:rPr>
        <w:t>(указывается наименование документы, номер, кем и когда выдан</w:t>
      </w:r>
      <w:r w:rsidRPr="00F74438">
        <w:rPr>
          <w:rFonts w:eastAsia="Calibri"/>
          <w:sz w:val="24"/>
          <w:szCs w:val="24"/>
          <w:lang w:eastAsia="en-US"/>
        </w:rPr>
        <w:t>)</w:t>
      </w:r>
    </w:p>
    <w:p w:rsidR="00F74438" w:rsidRPr="00746EE6" w:rsidRDefault="00F74438" w:rsidP="00F74438">
      <w:pPr>
        <w:suppressAutoHyphens/>
        <w:autoSpaceDE w:val="0"/>
        <w:jc w:val="right"/>
        <w:rPr>
          <w:sz w:val="24"/>
          <w:szCs w:val="24"/>
          <w:lang w:eastAsia="ar-SA"/>
        </w:rPr>
      </w:pPr>
      <w:r w:rsidRPr="00746EE6">
        <w:rPr>
          <w:sz w:val="24"/>
          <w:szCs w:val="24"/>
          <w:lang w:eastAsia="ar-SA"/>
        </w:rPr>
        <w:t>Приложение № 6</w:t>
      </w:r>
    </w:p>
    <w:p w:rsidR="00F74438" w:rsidRPr="00746EE6" w:rsidRDefault="00F74438" w:rsidP="00F74438">
      <w:pPr>
        <w:widowControl w:val="0"/>
        <w:tabs>
          <w:tab w:val="left" w:pos="567"/>
        </w:tabs>
        <w:contextualSpacing/>
        <w:jc w:val="right"/>
        <w:rPr>
          <w:rFonts w:eastAsia="Calibri"/>
          <w:sz w:val="24"/>
          <w:szCs w:val="24"/>
          <w:lang w:eastAsia="en-US"/>
        </w:rPr>
      </w:pPr>
      <w:r w:rsidRPr="00746EE6">
        <w:rPr>
          <w:rFonts w:eastAsia="Calibri"/>
          <w:sz w:val="24"/>
          <w:szCs w:val="24"/>
          <w:lang w:eastAsia="en-US"/>
        </w:rPr>
        <w:t xml:space="preserve">к Административному регламенту предоставления муниципальной услуги </w:t>
      </w:r>
    </w:p>
    <w:p w:rsidR="00F74438" w:rsidRPr="00746EE6" w:rsidRDefault="00F74438" w:rsidP="00F74438">
      <w:pPr>
        <w:widowControl w:val="0"/>
        <w:autoSpaceDE w:val="0"/>
        <w:autoSpaceDN w:val="0"/>
        <w:adjustRightInd w:val="0"/>
        <w:jc w:val="right"/>
        <w:rPr>
          <w:rFonts w:eastAsia="Calibri"/>
          <w:bCs/>
          <w:sz w:val="24"/>
          <w:szCs w:val="24"/>
          <w:lang w:eastAsia="en-US"/>
        </w:rPr>
      </w:pPr>
      <w:r w:rsidRPr="00746EE6">
        <w:rPr>
          <w:rFonts w:eastAsia="Calibri"/>
          <w:bCs/>
          <w:sz w:val="24"/>
          <w:szCs w:val="24"/>
          <w:lang w:eastAsia="en-US"/>
        </w:rPr>
        <w:t>«</w:t>
      </w:r>
      <w:r w:rsidRPr="00746EE6">
        <w:rPr>
          <w:rFonts w:eastAsia="Calibri"/>
          <w:sz w:val="24"/>
          <w:szCs w:val="24"/>
          <w:lang w:eastAsia="en-US"/>
        </w:rPr>
        <w:t>Присвоение и аннулирование адресов объекту адресации</w:t>
      </w:r>
      <w:r w:rsidRPr="00746EE6">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 Ишимбайский район</w:t>
      </w:r>
      <w:r w:rsidRPr="00746EE6">
        <w:rPr>
          <w:rFonts w:eastAsia="Calibri"/>
          <w:bCs/>
          <w:sz w:val="24"/>
          <w:szCs w:val="24"/>
          <w:lang w:eastAsia="en-US"/>
        </w:rPr>
        <w:t xml:space="preserve"> Республики Башкортостан</w:t>
      </w:r>
    </w:p>
    <w:p w:rsidR="00F74438" w:rsidRPr="00F74438" w:rsidRDefault="00F74438" w:rsidP="00F74438">
      <w:pPr>
        <w:suppressAutoHyphens/>
        <w:autoSpaceDE w:val="0"/>
        <w:jc w:val="right"/>
        <w:rPr>
          <w:lang w:eastAsia="ar-SA"/>
        </w:rPr>
      </w:pPr>
    </w:p>
    <w:p w:rsidR="00F74438" w:rsidRPr="00F74438" w:rsidRDefault="00F74438" w:rsidP="00F74438">
      <w:pPr>
        <w:spacing w:after="200" w:line="276" w:lineRule="auto"/>
        <w:jc w:val="center"/>
        <w:rPr>
          <w:rFonts w:ascii="Calibri" w:eastAsia="Calibri" w:hAnsi="Calibri"/>
          <w:b/>
          <w:sz w:val="22"/>
          <w:szCs w:val="22"/>
          <w:lang w:eastAsia="en-US"/>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79BC6EC2" wp14:editId="4CF1FF8A">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0F75C4" w:rsidRDefault="000F75C4"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0F75C4" w:rsidRDefault="000F75C4"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0F75C4" w:rsidRDefault="000F75C4"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0F75C4" w:rsidRDefault="000F75C4"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0F75C4" w:rsidRDefault="000F75C4" w:rsidP="00F74438">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0F75C4" w:rsidRDefault="000F75C4" w:rsidP="00F74438">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0F75C4" w:rsidRDefault="000F75C4"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0F75C4" w:rsidRDefault="000F75C4"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75C4" w:rsidRDefault="000F75C4"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F75C4" w:rsidRDefault="000F75C4"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F75C4" w:rsidRDefault="000F75C4"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0F75C4" w:rsidRDefault="000F75C4"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F75C4" w:rsidRDefault="000F75C4"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0F75C4" w:rsidRDefault="000F75C4" w:rsidP="00F74438">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F75C4" w:rsidRDefault="000F75C4" w:rsidP="00F74438">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F75C4" w:rsidRDefault="000F75C4"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F75C4" w:rsidRDefault="000F75C4"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0F75C4" w:rsidRDefault="000F75C4"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mc:Fallback>
        </mc:AlternateContent>
      </w:r>
    </w:p>
    <w:p w:rsidR="00F74438" w:rsidRDefault="00F74438" w:rsidP="00153BE5">
      <w:pPr>
        <w:rPr>
          <w:sz w:val="28"/>
        </w:rPr>
      </w:pPr>
    </w:p>
    <w:p w:rsidR="00153BE5" w:rsidRDefault="00153BE5" w:rsidP="00153BE5">
      <w:pPr>
        <w:rPr>
          <w:sz w:val="28"/>
        </w:rPr>
      </w:pPr>
    </w:p>
    <w:p w:rsidR="006C5900" w:rsidRDefault="006C5900" w:rsidP="00153BE5">
      <w:pPr>
        <w:rPr>
          <w:sz w:val="28"/>
        </w:rPr>
      </w:pPr>
    </w:p>
    <w:sectPr w:rsidR="006C5900" w:rsidSect="00F538C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B"/>
    <w:rsid w:val="00007ACB"/>
    <w:rsid w:val="000728BB"/>
    <w:rsid w:val="00094C47"/>
    <w:rsid w:val="000F75C4"/>
    <w:rsid w:val="00153BE5"/>
    <w:rsid w:val="00165AB2"/>
    <w:rsid w:val="00186D1F"/>
    <w:rsid w:val="001B3B12"/>
    <w:rsid w:val="001B7A6B"/>
    <w:rsid w:val="001C413F"/>
    <w:rsid w:val="00221E02"/>
    <w:rsid w:val="0025095A"/>
    <w:rsid w:val="003E4B00"/>
    <w:rsid w:val="004005A3"/>
    <w:rsid w:val="00466CAC"/>
    <w:rsid w:val="0048159C"/>
    <w:rsid w:val="00487023"/>
    <w:rsid w:val="004C4A80"/>
    <w:rsid w:val="004F2351"/>
    <w:rsid w:val="00500210"/>
    <w:rsid w:val="00515C27"/>
    <w:rsid w:val="00537A6B"/>
    <w:rsid w:val="0055012B"/>
    <w:rsid w:val="0059207D"/>
    <w:rsid w:val="005B2A51"/>
    <w:rsid w:val="005B4B98"/>
    <w:rsid w:val="005B6E22"/>
    <w:rsid w:val="005C5253"/>
    <w:rsid w:val="005F18A7"/>
    <w:rsid w:val="0060364E"/>
    <w:rsid w:val="00613BBB"/>
    <w:rsid w:val="00635326"/>
    <w:rsid w:val="006A4448"/>
    <w:rsid w:val="006C5900"/>
    <w:rsid w:val="00746EE6"/>
    <w:rsid w:val="007743AA"/>
    <w:rsid w:val="007861D9"/>
    <w:rsid w:val="007863F2"/>
    <w:rsid w:val="0082774D"/>
    <w:rsid w:val="0084706B"/>
    <w:rsid w:val="00887C2C"/>
    <w:rsid w:val="008B201B"/>
    <w:rsid w:val="008F2B1E"/>
    <w:rsid w:val="00903340"/>
    <w:rsid w:val="009324B6"/>
    <w:rsid w:val="009A05B9"/>
    <w:rsid w:val="009F0C3B"/>
    <w:rsid w:val="00A06ED6"/>
    <w:rsid w:val="00A415EE"/>
    <w:rsid w:val="00A621C1"/>
    <w:rsid w:val="00A63C27"/>
    <w:rsid w:val="00B64138"/>
    <w:rsid w:val="00B92838"/>
    <w:rsid w:val="00C62F12"/>
    <w:rsid w:val="00C7423E"/>
    <w:rsid w:val="00C82717"/>
    <w:rsid w:val="00C9084F"/>
    <w:rsid w:val="00CB6B4A"/>
    <w:rsid w:val="00CC3CB0"/>
    <w:rsid w:val="00D45647"/>
    <w:rsid w:val="00D55EEB"/>
    <w:rsid w:val="00D65BBF"/>
    <w:rsid w:val="00D66C50"/>
    <w:rsid w:val="00D93E2C"/>
    <w:rsid w:val="00DD14B6"/>
    <w:rsid w:val="00DD292F"/>
    <w:rsid w:val="00DF2C45"/>
    <w:rsid w:val="00E054B6"/>
    <w:rsid w:val="00E20E5D"/>
    <w:rsid w:val="00EB2B1C"/>
    <w:rsid w:val="00ED1E6E"/>
    <w:rsid w:val="00EF0CFD"/>
    <w:rsid w:val="00EF5B17"/>
    <w:rsid w:val="00F150A0"/>
    <w:rsid w:val="00F40899"/>
    <w:rsid w:val="00F41F01"/>
    <w:rsid w:val="00F538C3"/>
    <w:rsid w:val="00F74438"/>
    <w:rsid w:val="00F820A8"/>
    <w:rsid w:val="00F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0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9084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0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9084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42;&#1077;&#1088;&#1093;&#1086;&#1090;&#1086;&#1088;.&#1088;&#1092;"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478B7ED82C389E6019B1ADF25DBBD6C2CF5EC43CDE68F9A73E48804B4C0DA729EB49C69F53272E82c1O7H"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4313-EDC1-443C-9F4A-66FAD4DC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20736</Words>
  <Characters>118197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2021-08-17T07:49:00Z</cp:lastPrinted>
  <dcterms:created xsi:type="dcterms:W3CDTF">2021-08-16T13:08:00Z</dcterms:created>
  <dcterms:modified xsi:type="dcterms:W3CDTF">2021-08-17T09:35:00Z</dcterms:modified>
</cp:coreProperties>
</file>