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9" w:rsidRPr="00D64B29" w:rsidRDefault="00D64B29" w:rsidP="00D64B2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D64B29"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Военно-патриотическое воспитание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  <w:t>: отчет за 2021 год</w:t>
      </w:r>
    </w:p>
    <w:p w:rsidR="00D64B29" w:rsidRPr="00D64B29" w:rsidRDefault="00D64B29" w:rsidP="00D64B2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4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</w:tblGrid>
      <w:tr w:rsidR="00A14091" w:rsidRPr="00D64B29" w:rsidTr="00027889">
        <w:trPr>
          <w:cantSplit/>
          <w:trHeight w:val="230"/>
        </w:trPr>
        <w:tc>
          <w:tcPr>
            <w:tcW w:w="568" w:type="dxa"/>
            <w:vMerge w:val="restart"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4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мероприятия</w:t>
            </w:r>
          </w:p>
        </w:tc>
      </w:tr>
      <w:tr w:rsidR="00A14091" w:rsidRPr="00D64B29" w:rsidTr="00027889">
        <w:trPr>
          <w:cantSplit/>
          <w:trHeight w:val="230"/>
        </w:trPr>
        <w:tc>
          <w:tcPr>
            <w:tcW w:w="568" w:type="dxa"/>
            <w:vMerge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4091" w:rsidRPr="00D64B29" w:rsidTr="00027889">
        <w:trPr>
          <w:cantSplit/>
          <w:trHeight w:val="230"/>
        </w:trPr>
        <w:tc>
          <w:tcPr>
            <w:tcW w:w="568" w:type="dxa"/>
            <w:vMerge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4091" w:rsidRPr="00D64B29" w:rsidTr="00027889">
        <w:trPr>
          <w:cantSplit/>
          <w:trHeight w:val="227"/>
        </w:trPr>
        <w:tc>
          <w:tcPr>
            <w:tcW w:w="568" w:type="dxa"/>
            <w:shd w:val="clear" w:color="auto" w:fill="auto"/>
          </w:tcPr>
          <w:p w:rsidR="00A14091" w:rsidRPr="00D64B29" w:rsidRDefault="00A14091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14091" w:rsidRPr="00D64B29" w:rsidRDefault="00A14091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Турнир по русским шашкам, посвященный дню вывода Советских войск из Афганистана</w:t>
            </w:r>
          </w:p>
        </w:tc>
      </w:tr>
      <w:tr w:rsidR="00A14091" w:rsidRPr="00D64B29" w:rsidTr="00027889">
        <w:trPr>
          <w:cantSplit/>
          <w:trHeight w:val="227"/>
        </w:trPr>
        <w:tc>
          <w:tcPr>
            <w:tcW w:w="568" w:type="dxa"/>
            <w:shd w:val="clear" w:color="auto" w:fill="auto"/>
          </w:tcPr>
          <w:p w:rsidR="00A14091" w:rsidRPr="00D64B29" w:rsidRDefault="00A14091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14091" w:rsidRPr="00D64B29" w:rsidRDefault="00A14091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Лыжные гонки памяти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Н.А.Черных</w:t>
            </w:r>
            <w:proofErr w:type="spellEnd"/>
          </w:p>
        </w:tc>
      </w:tr>
      <w:tr w:rsidR="00A14091" w:rsidRPr="00D64B29" w:rsidTr="00027889">
        <w:trPr>
          <w:cantSplit/>
          <w:trHeight w:val="227"/>
        </w:trPr>
        <w:tc>
          <w:tcPr>
            <w:tcW w:w="568" w:type="dxa"/>
            <w:shd w:val="clear" w:color="auto" w:fill="auto"/>
          </w:tcPr>
          <w:p w:rsidR="00A14091" w:rsidRPr="00D64B29" w:rsidRDefault="00A14091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14091" w:rsidRPr="00D64B29" w:rsidRDefault="000C71DC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лыжных гонках «Лыжня России»</w:t>
            </w:r>
          </w:p>
        </w:tc>
      </w:tr>
      <w:tr w:rsidR="00A14091" w:rsidRPr="00D64B29" w:rsidTr="00027889">
        <w:trPr>
          <w:cantSplit/>
          <w:trHeight w:val="227"/>
        </w:trPr>
        <w:tc>
          <w:tcPr>
            <w:tcW w:w="568" w:type="dxa"/>
            <w:shd w:val="clear" w:color="auto" w:fill="auto"/>
          </w:tcPr>
          <w:p w:rsidR="00A14091" w:rsidRPr="00D64B29" w:rsidRDefault="00A14091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14091" w:rsidRPr="00D64B29" w:rsidRDefault="000C71DC" w:rsidP="000C71DC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здоровья, посвященный Дню Защитника Отечества</w:t>
            </w:r>
          </w:p>
        </w:tc>
      </w:tr>
      <w:tr w:rsidR="00A14091" w:rsidRPr="00D64B29" w:rsidTr="00027889">
        <w:trPr>
          <w:cantSplit/>
          <w:trHeight w:val="227"/>
        </w:trPr>
        <w:tc>
          <w:tcPr>
            <w:tcW w:w="568" w:type="dxa"/>
            <w:shd w:val="clear" w:color="auto" w:fill="auto"/>
          </w:tcPr>
          <w:p w:rsidR="00A14091" w:rsidRPr="00D64B29" w:rsidRDefault="00A14091" w:rsidP="00D64B2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14091" w:rsidRPr="00D64B29" w:rsidRDefault="00A14091" w:rsidP="00D64B29">
            <w:pPr>
              <w:ind w:left="42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Акция </w:t>
            </w:r>
            <w:r w:rsidRPr="00D64B29">
              <w:rPr>
                <w:rFonts w:ascii="Times New Roman" w:eastAsia="Calibri" w:hAnsi="Times New Roman" w:cs="Times New Roman"/>
              </w:rPr>
              <w:t>«Бессмертный полк»</w:t>
            </w:r>
          </w:p>
          <w:p w:rsidR="00A14091" w:rsidRPr="00D64B29" w:rsidRDefault="00A14091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091" w:rsidRPr="00D64B29" w:rsidTr="00027889">
        <w:trPr>
          <w:cantSplit/>
          <w:trHeight w:val="55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14091" w:rsidRPr="00D64B29" w:rsidRDefault="000C71DC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14091" w:rsidRPr="00D64B29" w:rsidRDefault="000C71DC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 – развлекательное состязание «Вместе с мамой»</w:t>
            </w:r>
          </w:p>
        </w:tc>
      </w:tr>
      <w:tr w:rsidR="000C71DC" w:rsidRPr="00D64B29" w:rsidTr="00027889">
        <w:trPr>
          <w:cantSplit/>
          <w:trHeight w:val="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1DC" w:rsidRDefault="000C71DC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1DC" w:rsidRDefault="000C71DC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юношеские соревнования «Пионербол», посвященные Дню пограничника</w:t>
            </w:r>
          </w:p>
        </w:tc>
      </w:tr>
      <w:tr w:rsidR="000C71DC" w:rsidRPr="00D64B29" w:rsidTr="00027889">
        <w:trPr>
          <w:cantSplit/>
          <w:trHeight w:val="5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1DC" w:rsidRDefault="000C71DC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1DC" w:rsidRDefault="0002788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Спортивное развлечение «Будем в Армии служить»</w:t>
            </w:r>
          </w:p>
        </w:tc>
      </w:tr>
      <w:tr w:rsidR="00027889" w:rsidRPr="00D64B29" w:rsidTr="00027889">
        <w:trPr>
          <w:cantSplit/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02788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02788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соревнования по волейболу среди учащихся</w:t>
            </w:r>
          </w:p>
        </w:tc>
      </w:tr>
      <w:tr w:rsidR="00027889" w:rsidRPr="00D64B29" w:rsidTr="00027889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027889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2152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027889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минутки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свежем воздухе</w:t>
            </w:r>
          </w:p>
        </w:tc>
      </w:tr>
      <w:tr w:rsidR="00027889" w:rsidRPr="00D64B29" w:rsidTr="0021525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215254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89" w:rsidRDefault="00215254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районных соревнования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 по гиревому спорту</w:t>
            </w:r>
            <w:bookmarkStart w:id="0" w:name="_GoBack"/>
            <w:bookmarkEnd w:id="0"/>
          </w:p>
        </w:tc>
      </w:tr>
      <w:tr w:rsidR="00215254" w:rsidRPr="00D64B29" w:rsidTr="00027889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215254" w:rsidRDefault="00215254" w:rsidP="00D64B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15254" w:rsidRDefault="00215254" w:rsidP="00D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43D7" w:rsidRDefault="005D43D7"/>
    <w:sectPr w:rsidR="005D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94E"/>
    <w:multiLevelType w:val="hybridMultilevel"/>
    <w:tmpl w:val="68CCC186"/>
    <w:lvl w:ilvl="0" w:tplc="E3C24C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9"/>
    <w:rsid w:val="00027889"/>
    <w:rsid w:val="000C71DC"/>
    <w:rsid w:val="00215254"/>
    <w:rsid w:val="005D43D7"/>
    <w:rsid w:val="00A14091"/>
    <w:rsid w:val="00C17D43"/>
    <w:rsid w:val="00D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Военно-патриотическое воспитание: отчет за 2021 год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Верхотор</dc:creator>
  <cp:lastModifiedBy>Библиотека Верхотор</cp:lastModifiedBy>
  <cp:revision>2</cp:revision>
  <dcterms:created xsi:type="dcterms:W3CDTF">2022-02-07T13:04:00Z</dcterms:created>
  <dcterms:modified xsi:type="dcterms:W3CDTF">2022-02-07T13:04:00Z</dcterms:modified>
</cp:coreProperties>
</file>