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17" w:rsidRDefault="00B644FB" w:rsidP="00754B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</w:t>
      </w:r>
      <w:r w:rsidRPr="00B644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 о работе по патриотическому воспитанию</w:t>
      </w:r>
      <w:r w:rsidRPr="00B644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</w:t>
      </w:r>
      <w:r w:rsidRPr="00B644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СОШ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С.Верхотор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644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8-2019</w:t>
      </w:r>
      <w:r w:rsidRPr="00B644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год.</w:t>
      </w:r>
      <w:r w:rsidRPr="00B644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B6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64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Патриотическое воспитание подрастающего поколения является  одной из важнейших задач современной школы, ведь детство и юность – самая благодатная пора для привития священного чувства любви к Родине.                В школе разработана </w:t>
      </w:r>
      <w:proofErr w:type="gramStart"/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Комплексная  целевая</w:t>
      </w:r>
      <w:proofErr w:type="gramEnd"/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 гражданско- патриотического воспитания обучающихся,  в рамках внедрения Федеральных государственных стандартов начального и основного общего образования Программа духовно-нравственного развития и воспитания и программа воспитания и социализации с учетом Воспитательной компоненты. Она определяет содержание и основные пути развития системы патриотического воспитания школьников, ее основных компонентов и направлена на дальнейшее формирование патриотического сознания юного поколения, как важнейшей ценности, одной из основ духовно-нравственного единства общества.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4B17"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54B17" w:rsidRPr="00B73214">
        <w:rPr>
          <w:rFonts w:ascii="Times New Roman" w:hAnsi="Times New Roman" w:cs="Times New Roman"/>
          <w:sz w:val="24"/>
          <w:szCs w:val="24"/>
        </w:rPr>
        <w:t>Направление деятельности: воспитание гражданственности, патриотизма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Цель программы – поддержка развития системы всеобщего, комплексного и непрерывного патриотического воспитания, образования и просвещения школьников на основе сохранения и приумножения культурного наследия школы и района, возрождения традиционных нравственных ценностей.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4B17" w:rsidRPr="00B73214">
        <w:rPr>
          <w:rFonts w:ascii="Times New Roman" w:hAnsi="Times New Roman" w:cs="Times New Roman"/>
          <w:sz w:val="24"/>
          <w:szCs w:val="24"/>
        </w:rPr>
        <w:t>формирование российской гражданской идентичности, развитие патриотизма и гражданской солидарности, развитие умений организации и осуществления сотрудничества, формирование навыков успешной социализации, представлений об общественных приоритетах и ценностях Планируемый результат: ценностное отношение к России, своему народу, городу,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</w:t>
      </w:r>
      <w:r w:rsidR="00754B17">
        <w:rPr>
          <w:rFonts w:ascii="Times New Roman" w:hAnsi="Times New Roman" w:cs="Times New Roman"/>
          <w:sz w:val="24"/>
          <w:szCs w:val="24"/>
        </w:rPr>
        <w:t xml:space="preserve"> традициям, старшему поколению .</w:t>
      </w:r>
    </w:p>
    <w:p w:rsidR="001417CB" w:rsidRDefault="00B644FB" w:rsidP="00B644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Воспитательная работа  в гражданско-патриотическом направлении деятельности была направлена на решение таких задач как: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воспитание уважения к правам, свободам и обязанностям человека;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формирование ценностных представлений о любви к России, народам Российской Федерации, к своей малой родине;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усвоение ценности и содержания таких понятий как «служение Отечеству», «правовая система и правовое государство», «гражданское общество», об этических категориях «свобода и ответственность», о мировоззренческих  понятиях «честь»,  «совесть»,  « долг», «справедливость»  «доверие» и др. ;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развитие нравственных представлений о долге, чести и достоинстве в контексте отношения к Отечеству, к согражданам, к семье;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взаимодействии.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Патриотическое воспитание в школе является составной частью воспитания в целом и представляет систематическую и целенаправленную деятельность руководства школы, педагогического коллектива, родителей учащихся, органов школьного самоуправления, учреждений дополнительного образования по формированию у детей и подростков высокого патриотического сознания, чувства верности своему Отечеству, готовности к выполнению гражданского долга и  конституционных обязанностей.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Система патриотического воспитания нашей школы охватывает все уровни воспитательной деятельности: семью, учебные занятия, внеклас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сную работу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Она предполагает организацию мероприятий на общешкольном уровне, в классных коллективах, проведение индивидуально-воспитательной работы.         </w:t>
      </w:r>
    </w:p>
    <w:p w:rsidR="00B644FB" w:rsidRPr="00B644FB" w:rsidRDefault="00B644FB" w:rsidP="001417C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патриотической работы по направлениям: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Уроки истории, обществознания, «Основы религиозной культуры и светской этики», «Основы духовно-</w:t>
      </w:r>
      <w:proofErr w:type="spellStart"/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нравственой</w:t>
      </w:r>
      <w:proofErr w:type="spellEnd"/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народов России», географического краеведения «Природа родного края», «По родному краю».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Предметные недели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Часы классного руководства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Гражданское становление личности учащегося на уроке и во внеурочной деятельности расширяет диапазон проявления его способностей, увеличивает возможность каждого выпускника школы занять достойное положение в обществе и проявить свою сознательную гражданскую и социальную активность.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Гражданскую компетентность предполагает серьезное нравственное воспитание учащихся, которая формируется разными путями, в </w:t>
      </w:r>
      <w:proofErr w:type="spellStart"/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через знакомство с Конвенцией о правах ребенка, участие в акциях, дискуссиях, знакомство и изучение истории государственных, областных, городских символов, атрибутов. В школе проводится ряд мероприятий, посвященных героическим страницам истории нашей Родины. Главной целью этих мероприятий является раскрытие учащимися смысла понятий «Любовь к Родине», «Любовь к Малой Родине», воспитание у юных граждан чувств уважения к своему городу, Отечеству. Параллельно с воспитанием патриотизма формируются правовые знания учащихся, правила поведения в обществе, т.е. осознанная правильная социальная адаптация несовершеннолетних. Важно воспитать у учащихся уважение к закону, гражданской ответственности, заботу о благополучии своей страны и сохранение человеческой цивилизации. 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Методическая работа </w:t>
      </w:r>
      <w:r w:rsidR="0075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классных руководителей в 2020-2021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была направлена на совершенствование работы по духовно-нравственному и патриотическому воспитанию учащихся.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Воспитание патриота в контексте духовно-нравственного развития личности» - основная цель воспитательной работы </w:t>
      </w:r>
      <w:proofErr w:type="spellStart"/>
      <w:r w:rsidR="001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proofErr w:type="spellEnd"/>
      <w:r w:rsidR="001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1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</w:t>
      </w:r>
      <w:proofErr w:type="spellEnd"/>
      <w:r w:rsidR="001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реализации поставленной цели определены приоритетные направления работы: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Совершенствование форм и методов воспитательной работы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по гражданско-патриотическому воспитанию и образованию.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Пропаганда здорового образа жизни; совершенствование оздоровительной работы с учащимися и привитие навыков здорового образа жизни, безопасности жизнедеятельности.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Развитие гражданско-патриотического сознания, гражданской позиции, правовой культуры.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оказании действенной помощи  классным руководителям в улучшении организации воспитания школьников, обобщении и внедрении передового педагогического опыта, повышении теоретического уровня</w:t>
      </w:r>
      <w:r w:rsidR="001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Весь год был посвящен </w:t>
      </w:r>
      <w:proofErr w:type="gramStart"/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мероприятиям,  связанным</w:t>
      </w:r>
      <w:proofErr w:type="gramEnd"/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7</w:t>
      </w:r>
      <w:r w:rsidR="0075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-летием Победы в ВО</w:t>
      </w:r>
      <w:r w:rsidR="0075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это: спортивные игры, классные часы на военную тематику («Они сражались за Родину», «Семейный альбом», «Дорогами Победы…»,  «Нет в России семьи такой, где б ни был памятен свой герой», «Дети войны», «Песни Победы» и др.), акция «Прочитай книгу о войне», «Ветеран живет рядом», фестиваль военной песни «Кто сказал, что надо бросить песню на войне? После боя сердце просит музыки вдвойне!», тематический урок «Оренбуржье- Великой Победе». 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Гражданско-патриотическому воспитанию был посвящен педагогический совет  «Анализ учебно-воспитательной деятельности школы за </w:t>
      </w:r>
      <w:r w:rsidR="0075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1-2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четверть «Гражданско-патриотическое воспитание в урочной и во внеурочной деятельности».  Выступили классные </w:t>
      </w:r>
      <w:proofErr w:type="gramStart"/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  на</w:t>
      </w:r>
      <w:proofErr w:type="gramEnd"/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педагогическом совете с темами: «Патриотическое воспитание на уроках литературы, приуроченное 7</w:t>
      </w:r>
      <w:r w:rsidR="001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-летию Победы», «Патриотическое воспитание во внеурочной деятельности учащихся». Классные руководители используют в своей деятельности наиболее актуальные методики и технологии, позволяющие учащимся проигрывать социальные роли, моделировать образы собственного поведения в юридически значимых ситуациях и просто в жизненных. В процессе такой деятельности формируется устойчивое правовое сознание, которое закладывает фундамент в формировании активной жизненной позиции. Особую актуальность и значимость имеют проведение месячник и дни правовых знаний.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Осваивая общественные науки, учащиеся получают историческую, социальную, географическую информацию, которая позволяет учащимся обогатить их знания о человеке, об основных этапах истории человечества, о закономерностях исторического развития России, о географической среде, об основных областях общественной жизни. Уроки истории, обществознания, «Основ религиозной культуры и светской этики», «Основ духовно-</w:t>
      </w:r>
      <w:proofErr w:type="spellStart"/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нравственой</w:t>
      </w:r>
      <w:proofErr w:type="spellEnd"/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народов России» позволяют обеспечить личностно-эмоциональное осмысление учащимися опыта взаимодействия людей в настоящем и прошлом, формировать у них понимание ценностей демократического общества, важнейших качеств личности: толерантности, гражданской позиции, патриотизма.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реализации данного направления воспитательной деятельности, в школе 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традиционно проводятся Дни Воинской Славы, «День народного единства», День солидарности в борьбе с терроризмом, «День народного единства», День чествования пожилых людей , правовой месячник,  месячник оборонно-массовой и спортивной работы, Дню юного героя-антифашиста, Конкурс чтецов,,  тематические часы классного руководства «Уроки мужества», экологический марафон «Наш дом – планета Земля»; спортивно-массовые мероприятия</w:t>
      </w:r>
      <w:r w:rsidR="0075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«Кросс Наций», «Лыжня России»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Кроме традиционных мероприятий и дел, проводятся литературные гостиные по творчеству знаменитых русских поэтов и писателей, День славянской письменности.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школе оформлены</w:t>
      </w:r>
      <w:r w:rsidR="0075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экспозиции: «Символика страны, области и района», «</w:t>
      </w:r>
      <w:r w:rsidR="001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Салют, Победа», «Герои-земляки»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День знаний, 1 сентября, в школе традиционно проводятся уроки о родном крае, викторин</w:t>
      </w:r>
      <w:r w:rsidR="0075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и </w:t>
      </w:r>
      <w:proofErr w:type="spellStart"/>
      <w:r w:rsidR="0075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</w:t>
      </w:r>
      <w:proofErr w:type="spellEnd"/>
      <w:r w:rsidR="0075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-игровые программы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последний день первой четверти в школе </w:t>
      </w:r>
      <w:proofErr w:type="gramStart"/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  беседа</w:t>
      </w:r>
      <w:proofErr w:type="gramEnd"/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Дне народного единства, истории праздника и традициях российского государства. Ежегодно в период с 15 ноября по 15 декабря в школе проводится месячник правовых знаний, в течение </w:t>
      </w:r>
      <w:proofErr w:type="gramStart"/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  проводятся</w:t>
      </w:r>
      <w:proofErr w:type="gramEnd"/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акция «Пост прав ребёнка», викторины  о правах ребёнка, родительские всеобучи по правовому воспитанию, День толерантности, класс</w:t>
      </w:r>
      <w:r w:rsidR="0075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часы и беседы.</w:t>
      </w:r>
      <w:r w:rsidR="0075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 ноября 2021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прошла акция  «Пост прав ребенка». Перед проведением </w:t>
      </w:r>
      <w:proofErr w:type="gramStart"/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  был</w:t>
      </w:r>
      <w:proofErr w:type="gramEnd"/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 стенд «Мир твоих прав», который расположен на первом этаже школы. Для проведения акции был выбран коридор школы на 2 этаже в уютном зеленом уголке, где был установлен стол с   литературой, в том числе Конвенцией ООН о правах ребенка. Оборудовано место консультантов по правовым вопросам. Пост начал свою работу с 8ч.50 минут. На второй перемене была проведено анкетирование учащихся 4-7 классов. Проведена первая консультация учащихся 1 и 3 классов по наиболее важным правам детей. В заключении предлагались вопросы для малышей. Для более взрослых </w:t>
      </w:r>
      <w:proofErr w:type="gramStart"/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  была</w:t>
      </w:r>
      <w:proofErr w:type="gramEnd"/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организована  викторина  «Права детей детям!».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Были проведены консультации и презентация правовой литературы ученикам 2 и 4 классов. Для учащихся </w:t>
      </w:r>
      <w:proofErr w:type="gramStart"/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  поведено</w:t>
      </w:r>
      <w:proofErr w:type="gramEnd"/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мероприятие "Наши права и обязанности" с использованием электронной презентации  «Права детей».  </w:t>
      </w:r>
      <w:proofErr w:type="gramStart"/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 уроке</w:t>
      </w:r>
      <w:proofErr w:type="gramEnd"/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изобразительного искусства для учеников начальной школы проведён конкурс рисунков «Я    и мои права»,    перед конкурсом с ними  были проведена  беседа  по статьям Конвенции о правах ребенка. В ходе месячника был проведён Конкурс рисунков «Коррупция глазами детей</w:t>
      </w:r>
      <w:proofErr w:type="gramStart"/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ходе месячника правовых знаний были проведены уроки толерантности  в 1-4 классах, 5-7 классах. Не остался без внимания тот факт, что посёлок многонационален и все </w:t>
      </w:r>
      <w:proofErr w:type="gramStart"/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  единой</w:t>
      </w:r>
      <w:proofErr w:type="gramEnd"/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дружной семьёй. Одним из прав детей являться право на здоровое будущее. Учителем физической </w:t>
      </w:r>
      <w:proofErr w:type="gramStart"/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  была</w:t>
      </w:r>
      <w:proofErr w:type="gramEnd"/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организована спортивная игра  «Мы - за здоровое будущее». 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остались без внимания и родители детей. </w:t>
      </w:r>
      <w:proofErr w:type="gramStart"/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  детей</w:t>
      </w:r>
      <w:proofErr w:type="gramEnd"/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среднего звена  в 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ходе месячника был  проведён кинолекторий «Безопасный интернет», а начальные классы отправились в </w:t>
      </w:r>
      <w:proofErr w:type="spellStart"/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мультпутешествие</w:t>
      </w:r>
      <w:proofErr w:type="spellEnd"/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«Безопасный интернет – детям». </w:t>
      </w:r>
      <w:proofErr w:type="gramStart"/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Активом  ДО</w:t>
      </w:r>
      <w:proofErr w:type="gramEnd"/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Республика «Школьная»  были проведены  акции «Правовая конфетка». Для более взрослых </w:t>
      </w:r>
      <w:proofErr w:type="gramStart"/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  была</w:t>
      </w:r>
      <w:proofErr w:type="gramEnd"/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организована  викторина  «Права детей детям!». В план месячника правовых знаний вошли мероприятия, посвящённые Дню </w:t>
      </w:r>
      <w:proofErr w:type="gramStart"/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Конституции  РФ</w:t>
      </w:r>
      <w:proofErr w:type="gramEnd"/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В начальных классах прошло мероприятие «</w:t>
      </w:r>
      <w:proofErr w:type="gramStart"/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Законы,  по</w:t>
      </w:r>
      <w:proofErr w:type="gramEnd"/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которым мы живём», в среднем  звене  прошли   уроки обществознания, посвящённые Дню Конституции  РФ.</w:t>
      </w:r>
    </w:p>
    <w:p w:rsidR="00C02530" w:rsidRDefault="00B644FB" w:rsidP="00B64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  <w:t xml:space="preserve">Кроме </w:t>
      </w:r>
      <w:proofErr w:type="gramStart"/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этого,  классными</w:t>
      </w:r>
      <w:proofErr w:type="gramEnd"/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руководителями  были организованы и проведены классные часы  по теме: «Наши права и обязанности», «Конституция - основной закон страны».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ноябре был оформлен уголок  «Мужество русского воина».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«По страницам памяти», знакомство учащихся 5-9 классов с книгой о </w:t>
      </w:r>
      <w:r w:rsidR="0075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воинах-афганцах прошло 25.12.21</w:t>
      </w:r>
      <w:r w:rsidR="00D96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презе</w:t>
      </w:r>
      <w:r w:rsidR="0075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нтацией «Афганцы», посвящённой 44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-годовщине ввода войск в Афганистан, учащ</w:t>
      </w:r>
      <w:r w:rsidR="0075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иеся школы познакомились 26.12.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27 января традиционно организовывается </w:t>
      </w:r>
      <w:r w:rsidR="00D96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посвящённый снятию блокады с Ленинграда. Для учащихся 1-9 классов проводятся общешкольные мероприятия с использованием ИКТ «Блокада Ленинграда», а также показ документального фильма «Блокада». </w:t>
      </w:r>
      <w:r w:rsidR="00754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02.1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оформлен стенд «Знаменательные даты» информацией о Сталинградской битве. </w:t>
      </w:r>
    </w:p>
    <w:p w:rsidR="00D96E73" w:rsidRDefault="00C02530" w:rsidP="00B64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13.11.21</w:t>
      </w:r>
      <w:r w:rsidR="00B644FB"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проходил </w:t>
      </w:r>
      <w:proofErr w:type="gramStart"/>
      <w:r w:rsidR="00B644FB"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  «</w:t>
      </w:r>
      <w:proofErr w:type="gramEnd"/>
      <w:r w:rsidR="00B644FB"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стихах и песнях славу мы храним». Конкурс стихов и песен собрал большое количество участников. Результаты конкурса подводились по разным возрастным группам. Победителям были вручены грамоты участникам конкурса.</w:t>
      </w:r>
      <w:r w:rsidR="00B644FB"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Эффективным направлением патриотической работы </w:t>
      </w:r>
      <w:proofErr w:type="gramStart"/>
      <w:r w:rsidR="00B644FB"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  туристско</w:t>
      </w:r>
      <w:proofErr w:type="gramEnd"/>
      <w:r w:rsidR="00B644FB"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-краеведческая деятельность - походы, во время которых  проводятся психологические тренинги и совместные обсуждения с кратким обзором истории и традиций родного  края. </w:t>
      </w:r>
    </w:p>
    <w:p w:rsidR="00B644FB" w:rsidRDefault="00B644FB" w:rsidP="00B64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  по формированию экологической культуры у учащихся является неотъемлемой частью патриотического воспитания  и  направлена на решение таких задач как: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формирование ценностного отношения к природе, к окружающей среде, бережного отношения к  процессу освоения природных ресурсов региона, страны, планеты;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формирование 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уровнях, формирование экологической культуры, навыков безопасного поведения в природной и техногенной среде;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  формирование условий для развития опыта многомерного взаимодействия 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учащихся общеобразовательных учреждений в процессах, направленных на сохранение окружающей среды. 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школе созданы все необходимые условия для формирования экологической культуры воспитания.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Вся работа школы по экологии направлена на привлечение внимания общественности к проблемам сохранения окружающей среды, формированию у подрастающего поколения экологической нравственности, экологической культуры.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Проводятся тематические уроки «Красная книга </w:t>
      </w:r>
      <w:r w:rsidR="00D96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РБ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«Экология жилища».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Экологический марафон включал практическую деятельность – трудовые десанты по благоустройству школьного двора и прилегающей территории, акции «Зеленей, наш сад!» и «Цвети, наш сад!», акция «Посади дерево».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Школьники традиционно принимают активное участие в районной  акции «Птичья столовая».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октябре и мае ребята участвовали в акции «Чистота и порядок – дело наших рук», в ходе, которой был приведён в порядок центр села и пришкольная территория.. </w:t>
      </w:r>
      <w:r w:rsidR="00D96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ребята принимали участие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акциях «Чистый берег» и «Чистое село».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Выводы: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Патриотическое воспитание обучающихся в школе  связано с осуществлением общей программы патриотического воспитания: групповая и  индивидуальная работа с детьми строится  на основе учета качественных особенностей дифференциации функционирования уровней их патриотического сознания и воспитания их готовности к сознательному служению Отечеству.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Работа школы по патриотическому воспитанию ведется целенаправленно, регулярно со всеми участниками образовательного процесса по различным направления, ежегодно анализируется,  совершенствуется  и  дополняется </w:t>
      </w:r>
      <w:r w:rsidR="0066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проведенных мероприятий свидетельствуют о том, что в ОУ прогрессирует процесс становления системы патриотического воспитания, вопросы организации патриотического воспитания приняли системный характер, стали нормой в повседневной деятельности школы. В имидже школы как в образовательной системе создана система гражданско-патриотического воспитания; обогащено содержание гражданско-патриотического воспитания; вовлечены в систему гражданско-патриотического воспитания </w:t>
      </w:r>
      <w:proofErr w:type="gramStart"/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  всех</w:t>
      </w:r>
      <w:proofErr w:type="gramEnd"/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субъектов образовательной деятельности.</w:t>
      </w:r>
      <w:r w:rsidRPr="00B64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64F8E" w:rsidRDefault="00664F8E" w:rsidP="00B64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F8E" w:rsidRDefault="00664F8E" w:rsidP="00B64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F8E" w:rsidRPr="00B644FB" w:rsidRDefault="00664F8E" w:rsidP="00B644F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Т.Н.Попкова</w:t>
      </w:r>
    </w:p>
    <w:p w:rsidR="00965030" w:rsidRPr="00B644FB" w:rsidRDefault="00965030" w:rsidP="00B644FB">
      <w:pPr>
        <w:rPr>
          <w:rFonts w:ascii="Times New Roman" w:hAnsi="Times New Roman" w:cs="Times New Roman"/>
          <w:sz w:val="28"/>
          <w:szCs w:val="28"/>
        </w:rPr>
      </w:pPr>
    </w:p>
    <w:sectPr w:rsidR="00965030" w:rsidRPr="00B6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FB"/>
    <w:rsid w:val="001417CB"/>
    <w:rsid w:val="00664F8E"/>
    <w:rsid w:val="00754B17"/>
    <w:rsid w:val="00965030"/>
    <w:rsid w:val="00B644FB"/>
    <w:rsid w:val="00C02530"/>
    <w:rsid w:val="00D9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5452B-BD53-45B2-BDAB-14B0BD0D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4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2022-02-08T09:47:00Z</dcterms:created>
  <dcterms:modified xsi:type="dcterms:W3CDTF">2022-02-08T09:47:00Z</dcterms:modified>
</cp:coreProperties>
</file>